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7B" w:rsidRDefault="0032537B" w:rsidP="0032537B">
      <w:pPr>
        <w:jc w:val="both"/>
        <w:rPr>
          <w:rFonts w:ascii="Times New Roman" w:eastAsia="Times New Roman" w:hAnsi="Times New Roman" w:cs="Calibri"/>
          <w:b/>
          <w:sz w:val="24"/>
          <w:szCs w:val="20"/>
          <w:lang w:eastAsia="pl-PL"/>
        </w:rPr>
      </w:pPr>
    </w:p>
    <w:p w:rsidR="0032537B" w:rsidRPr="0032537B" w:rsidRDefault="0032537B" w:rsidP="00F071EA">
      <w:pPr>
        <w:jc w:val="both"/>
        <w:rPr>
          <w:rFonts w:ascii="Times New Roman" w:eastAsia="Times New Roman" w:hAnsi="Times New Roman" w:cs="Calibri"/>
          <w:b/>
          <w:sz w:val="24"/>
          <w:szCs w:val="20"/>
          <w:lang w:eastAsia="pl-PL"/>
        </w:rPr>
      </w:pPr>
      <w:r w:rsidRPr="0032537B">
        <w:rPr>
          <w:rFonts w:ascii="Times New Roman" w:eastAsia="Times New Roman" w:hAnsi="Times New Roman" w:cs="Calibri"/>
          <w:b/>
          <w:sz w:val="24"/>
          <w:szCs w:val="20"/>
          <w:lang w:eastAsia="pl-PL"/>
        </w:rPr>
        <w:t>Instrukcja dot. wypłaty zwrotu kosztów dojazdu uczestników projektu na podstawie WNIOSKU O ROZLICZENIE PONIESIONYCH KOSZTÓW DOJAZDU UCZESTNIKÓW PROJEKTU</w:t>
      </w:r>
    </w:p>
    <w:p w:rsidR="0032537B" w:rsidRPr="0032537B" w:rsidRDefault="0032537B" w:rsidP="0032537B">
      <w:pPr>
        <w:rPr>
          <w:rFonts w:ascii="Times New Roman" w:eastAsia="Times New Roman" w:hAnsi="Times New Roman" w:cs="Calibri"/>
          <w:b/>
          <w:sz w:val="24"/>
          <w:szCs w:val="20"/>
          <w:lang w:eastAsia="pl-PL"/>
        </w:rPr>
      </w:pPr>
    </w:p>
    <w:p w:rsidR="0032537B" w:rsidRPr="0032537B" w:rsidRDefault="0032537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ZADANIE </w:t>
      </w:r>
      <w:r w:rsidR="008A19AB">
        <w:rPr>
          <w:rFonts w:ascii="Times New Roman" w:eastAsia="Times New Roman" w:hAnsi="Times New Roman" w:cs="Arial"/>
          <w:bCs/>
          <w:i/>
          <w:color w:val="000000"/>
          <w:sz w:val="18"/>
          <w:szCs w:val="20"/>
          <w:lang w:eastAsia="pl-PL"/>
        </w:rPr>
        <w:t>6</w:t>
      </w:r>
      <w:r w:rsidR="008A19AB" w:rsidRPr="0032537B">
        <w:rPr>
          <w:rFonts w:ascii="Times New Roman" w:eastAsia="Times New Roman" w:hAnsi="Times New Roman" w:cs="Arial"/>
          <w:bCs/>
          <w:i/>
          <w:color w:val="000000"/>
          <w:sz w:val="18"/>
          <w:szCs w:val="20"/>
          <w:lang w:eastAsia="pl-PL"/>
        </w:rPr>
        <w:t xml:space="preserve"> </w:t>
      </w:r>
      <w:r w:rsidRPr="0032537B">
        <w:rPr>
          <w:rFonts w:ascii="Times New Roman" w:eastAsia="Times New Roman" w:hAnsi="Times New Roman" w:cs="Arial"/>
          <w:bCs/>
          <w:i/>
          <w:color w:val="000000"/>
          <w:sz w:val="18"/>
          <w:szCs w:val="20"/>
          <w:lang w:eastAsia="pl-PL"/>
        </w:rPr>
        <w:t xml:space="preserve">– </w:t>
      </w:r>
      <w:r>
        <w:rPr>
          <w:rFonts w:ascii="Times New Roman" w:eastAsia="Times New Roman" w:hAnsi="Times New Roman" w:cs="Arial"/>
          <w:bCs/>
          <w:i/>
          <w:color w:val="000000"/>
          <w:sz w:val="18"/>
          <w:szCs w:val="20"/>
          <w:lang w:eastAsia="pl-PL"/>
        </w:rPr>
        <w:t xml:space="preserve">Moduł programów </w:t>
      </w:r>
      <w:r w:rsidR="008A19AB">
        <w:rPr>
          <w:rFonts w:ascii="Times New Roman" w:eastAsia="Times New Roman" w:hAnsi="Times New Roman" w:cs="Arial"/>
          <w:bCs/>
          <w:i/>
          <w:color w:val="000000"/>
          <w:sz w:val="18"/>
          <w:szCs w:val="20"/>
          <w:lang w:eastAsia="pl-PL"/>
        </w:rPr>
        <w:t xml:space="preserve">stażowych (PS) </w:t>
      </w:r>
    </w:p>
    <w:p w:rsidR="0032537B" w:rsidRDefault="0032537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6</w:t>
      </w:r>
      <w:r w:rsidR="008A19AB">
        <w:rPr>
          <w:rFonts w:ascii="Times New Roman" w:eastAsia="Times New Roman" w:hAnsi="Times New Roman" w:cs="Arial"/>
          <w:bCs/>
          <w:i/>
          <w:color w:val="000000"/>
          <w:sz w:val="18"/>
          <w:szCs w:val="20"/>
          <w:lang w:eastAsia="pl-PL"/>
        </w:rPr>
        <w:t>3</w:t>
      </w:r>
      <w:r w:rsidRPr="0032537B">
        <w:rPr>
          <w:rFonts w:ascii="Times New Roman" w:eastAsia="Times New Roman" w:hAnsi="Times New Roman" w:cs="Arial"/>
          <w:bCs/>
          <w:i/>
          <w:color w:val="000000"/>
          <w:sz w:val="18"/>
          <w:szCs w:val="20"/>
          <w:lang w:eastAsia="pl-PL"/>
        </w:rPr>
        <w:t xml:space="preserve"> – </w:t>
      </w:r>
      <w:r w:rsidR="008A19AB">
        <w:rPr>
          <w:rFonts w:ascii="Times New Roman" w:eastAsia="Times New Roman" w:hAnsi="Times New Roman" w:cs="Arial"/>
          <w:bCs/>
          <w:i/>
          <w:color w:val="000000"/>
          <w:sz w:val="18"/>
          <w:szCs w:val="20"/>
          <w:lang w:eastAsia="pl-PL"/>
        </w:rPr>
        <w:t>IMI</w:t>
      </w:r>
      <w:r w:rsidR="00934ED6">
        <w:rPr>
          <w:rFonts w:ascii="Times New Roman" w:eastAsia="Times New Roman" w:hAnsi="Times New Roman" w:cs="Arial"/>
          <w:bCs/>
          <w:i/>
          <w:color w:val="000000"/>
          <w:sz w:val="18"/>
          <w:szCs w:val="20"/>
          <w:lang w:eastAsia="pl-PL"/>
        </w:rPr>
        <w:t xml:space="preserve"> </w:t>
      </w:r>
      <w:r>
        <w:rPr>
          <w:rFonts w:ascii="Times New Roman" w:eastAsia="Times New Roman" w:hAnsi="Times New Roman" w:cs="Arial"/>
          <w:bCs/>
          <w:i/>
          <w:color w:val="000000"/>
          <w:sz w:val="18"/>
          <w:szCs w:val="20"/>
          <w:lang w:eastAsia="pl-PL"/>
        </w:rPr>
        <w:t xml:space="preserve">– </w:t>
      </w:r>
      <w:r w:rsidR="008A19AB">
        <w:rPr>
          <w:rFonts w:ascii="Times New Roman" w:eastAsia="Times New Roman" w:hAnsi="Times New Roman" w:cs="Arial"/>
          <w:bCs/>
          <w:i/>
          <w:color w:val="000000"/>
          <w:sz w:val="18"/>
          <w:szCs w:val="20"/>
          <w:lang w:eastAsia="pl-PL"/>
        </w:rPr>
        <w:t>koszt dojazdu uczestników na staż (25os. x 200zł) – refundacja</w:t>
      </w:r>
    </w:p>
    <w:p w:rsidR="008A19AB"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69</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WE – koszt dojazdu uczestników na staż- komunikacja miejsca (16os. x 2m-ce x 60,00zł) – refundacja</w:t>
      </w:r>
    </w:p>
    <w:p w:rsidR="008A19AB"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70</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WE – koszt dojazdu uczestników na staż poza miejscem zamieszkania (6os. x 200,00zł) – refundacja</w:t>
      </w:r>
    </w:p>
    <w:p w:rsidR="008A19AB"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78</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KIP – koszt dojazdu uczestników na staż- koszty komunikacji miejskiej (40os. x 120,00zł) – refundacja</w:t>
      </w:r>
    </w:p>
    <w:p w:rsidR="008A19AB"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79</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KIP – koszt dojazdu uczestników na staż - tam i powrót (40os. x 200,00złł) – refundacja</w:t>
      </w:r>
    </w:p>
    <w:p w:rsidR="008A19AB"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87</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IPS – koszt dojazdu uczestników na staż – komunikacja miejska (10os. x 120,00zł) – refundacja</w:t>
      </w:r>
    </w:p>
    <w:p w:rsidR="008A19AB" w:rsidRPr="00F071EA" w:rsidRDefault="008A19AB" w:rsidP="00F071EA">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Poz. </w:t>
      </w:r>
      <w:r>
        <w:rPr>
          <w:rFonts w:ascii="Times New Roman" w:eastAsia="Times New Roman" w:hAnsi="Times New Roman" w:cs="Arial"/>
          <w:bCs/>
          <w:i/>
          <w:color w:val="000000"/>
          <w:sz w:val="18"/>
          <w:szCs w:val="20"/>
          <w:lang w:eastAsia="pl-PL"/>
        </w:rPr>
        <w:t>88</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IPS – koszt dojazdu uczestników na staż</w:t>
      </w:r>
      <w:r w:rsidR="00D03DAE">
        <w:rPr>
          <w:rFonts w:ascii="Times New Roman" w:eastAsia="Times New Roman" w:hAnsi="Times New Roman" w:cs="Arial"/>
          <w:bCs/>
          <w:i/>
          <w:color w:val="000000"/>
          <w:sz w:val="18"/>
          <w:szCs w:val="20"/>
          <w:lang w:eastAsia="pl-PL"/>
        </w:rPr>
        <w:t xml:space="preserve"> do 50 km – bilet miesięczny + kom. Miejska (20 os. x500,00 zł) - refundacja</w:t>
      </w:r>
    </w:p>
    <w:p w:rsidR="0032537B" w:rsidRPr="0032537B" w:rsidRDefault="0032537B" w:rsidP="005A6039">
      <w:pPr>
        <w:rPr>
          <w:rFonts w:ascii="Times New Roman" w:eastAsia="Times New Roman" w:hAnsi="Times New Roman" w:cs="Calibri"/>
          <w:sz w:val="20"/>
          <w:szCs w:val="20"/>
          <w:lang w:eastAsia="pl-PL"/>
        </w:rPr>
      </w:pPr>
      <w:proofErr w:type="gramStart"/>
      <w:r w:rsidRPr="0032537B">
        <w:rPr>
          <w:rFonts w:ascii="Times New Roman" w:eastAsia="Times New Roman" w:hAnsi="Times New Roman" w:cs="Calibri"/>
          <w:sz w:val="18"/>
          <w:szCs w:val="20"/>
          <w:lang w:eastAsia="pl-PL"/>
        </w:rPr>
        <w:t>w</w:t>
      </w:r>
      <w:proofErr w:type="gramEnd"/>
      <w:r w:rsidRPr="0032537B">
        <w:rPr>
          <w:rFonts w:ascii="Times New Roman" w:eastAsia="Times New Roman" w:hAnsi="Times New Roman" w:cs="Calibri"/>
          <w:sz w:val="18"/>
          <w:szCs w:val="20"/>
          <w:lang w:eastAsia="pl-PL"/>
        </w:rPr>
        <w:t xml:space="preserve"> ramach projektu pn. „</w:t>
      </w:r>
      <w:r w:rsidRPr="0032537B">
        <w:rPr>
          <w:rFonts w:ascii="Times New Roman" w:hAnsi="Times New Roman" w:cs="Times New Roman"/>
          <w:sz w:val="18"/>
          <w:szCs w:val="18"/>
        </w:rPr>
        <w:t>Zintegrowany Program Rozwoju Uniwersytetu Opolskiego</w:t>
      </w:r>
      <w:r w:rsidRPr="0032537B">
        <w:rPr>
          <w:rFonts w:ascii="Times New Roman" w:eastAsia="Times New Roman" w:hAnsi="Times New Roman" w:cs="Calibri"/>
          <w:sz w:val="18"/>
          <w:szCs w:val="20"/>
          <w:lang w:eastAsia="pl-PL"/>
        </w:rPr>
        <w:t>”</w:t>
      </w:r>
      <w:r w:rsidR="007F7A60">
        <w:rPr>
          <w:rFonts w:ascii="Times New Roman" w:eastAsia="Times New Roman" w:hAnsi="Times New Roman" w:cs="Calibri"/>
          <w:sz w:val="18"/>
          <w:szCs w:val="20"/>
          <w:lang w:eastAsia="pl-PL"/>
        </w:rPr>
        <w:t>.</w:t>
      </w:r>
    </w:p>
    <w:p w:rsidR="0032537B" w:rsidRPr="00934ED6" w:rsidRDefault="0032537B" w:rsidP="0032537B">
      <w:pPr>
        <w:numPr>
          <w:ilvl w:val="0"/>
          <w:numId w:val="20"/>
        </w:numPr>
        <w:spacing w:before="240" w:after="240"/>
        <w:jc w:val="both"/>
        <w:rPr>
          <w:rFonts w:ascii="Calibri" w:eastAsia="Calibri" w:hAnsi="Calibri" w:cs="Calibri"/>
          <w:sz w:val="24"/>
          <w:szCs w:val="24"/>
        </w:rPr>
      </w:pPr>
      <w:r w:rsidRPr="00934ED6">
        <w:rPr>
          <w:rFonts w:ascii="Calibri" w:eastAsia="Calibri" w:hAnsi="Calibri" w:cs="Calibri"/>
          <w:sz w:val="24"/>
          <w:szCs w:val="24"/>
        </w:rPr>
        <w:t xml:space="preserve">Zwrot kosztów dojazdu odbywa się na podstawie WNIOSKU O ROZLICZENIE PONIESIONYCH KOSZTÓW DOJAZDU </w:t>
      </w:r>
    </w:p>
    <w:p w:rsidR="00D03DAE" w:rsidRDefault="00A86BCC" w:rsidP="0032537B">
      <w:pPr>
        <w:numPr>
          <w:ilvl w:val="0"/>
          <w:numId w:val="20"/>
        </w:numPr>
        <w:spacing w:before="240" w:after="240"/>
        <w:ind w:hanging="357"/>
        <w:jc w:val="both"/>
        <w:rPr>
          <w:rFonts w:ascii="Calibri" w:eastAsia="Calibri" w:hAnsi="Calibri" w:cs="Calibri"/>
          <w:sz w:val="24"/>
          <w:szCs w:val="24"/>
        </w:rPr>
      </w:pPr>
      <w:r>
        <w:rPr>
          <w:rFonts w:ascii="Calibri" w:eastAsia="Calibri" w:hAnsi="Calibri" w:cs="Calibri"/>
          <w:sz w:val="24"/>
          <w:szCs w:val="24"/>
        </w:rPr>
        <w:t>Uczestnicy projektu</w:t>
      </w:r>
      <w:r w:rsidR="00D03DAE">
        <w:rPr>
          <w:rFonts w:ascii="Calibri" w:eastAsia="Calibri" w:hAnsi="Calibri" w:cs="Calibri"/>
          <w:sz w:val="24"/>
          <w:szCs w:val="24"/>
        </w:rPr>
        <w:t xml:space="preserve"> </w:t>
      </w:r>
      <w:r>
        <w:rPr>
          <w:rFonts w:ascii="Calibri" w:eastAsia="Calibri" w:hAnsi="Calibri" w:cs="Calibri"/>
          <w:sz w:val="24"/>
          <w:szCs w:val="24"/>
        </w:rPr>
        <w:t>mają prawo do</w:t>
      </w:r>
      <w:r w:rsidR="00D03DAE">
        <w:rPr>
          <w:rFonts w:ascii="Calibri" w:eastAsia="Calibri" w:hAnsi="Calibri" w:cs="Calibri"/>
          <w:sz w:val="24"/>
          <w:szCs w:val="24"/>
        </w:rPr>
        <w:t xml:space="preserve"> zwrotu (refundacji) k</w:t>
      </w:r>
      <w:r>
        <w:rPr>
          <w:rFonts w:ascii="Calibri" w:eastAsia="Calibri" w:hAnsi="Calibri" w:cs="Calibri"/>
          <w:sz w:val="24"/>
          <w:szCs w:val="24"/>
        </w:rPr>
        <w:t>osztów</w:t>
      </w:r>
      <w:r w:rsidR="00D03DAE">
        <w:rPr>
          <w:rFonts w:ascii="Calibri" w:eastAsia="Calibri" w:hAnsi="Calibri" w:cs="Calibri"/>
          <w:sz w:val="24"/>
          <w:szCs w:val="24"/>
        </w:rPr>
        <w:t xml:space="preserve">: </w:t>
      </w:r>
    </w:p>
    <w:p w:rsidR="00D03DAE" w:rsidRDefault="00D03DAE" w:rsidP="00F071EA">
      <w:pPr>
        <w:numPr>
          <w:ilvl w:val="1"/>
          <w:numId w:val="20"/>
        </w:numPr>
        <w:spacing w:before="240" w:after="240"/>
        <w:jc w:val="both"/>
        <w:rPr>
          <w:rFonts w:ascii="Calibri" w:eastAsia="Calibri" w:hAnsi="Calibri" w:cs="Calibri"/>
          <w:sz w:val="24"/>
          <w:szCs w:val="24"/>
        </w:rPr>
      </w:pPr>
      <w:r>
        <w:rPr>
          <w:rFonts w:ascii="Calibri" w:eastAsia="Calibri" w:hAnsi="Calibri" w:cs="Calibri"/>
          <w:sz w:val="24"/>
          <w:szCs w:val="24"/>
        </w:rPr>
        <w:t xml:space="preserve">Kosztów poruszania się komunikacją </w:t>
      </w:r>
      <w:proofErr w:type="gramStart"/>
      <w:r>
        <w:rPr>
          <w:rFonts w:ascii="Calibri" w:eastAsia="Calibri" w:hAnsi="Calibri" w:cs="Calibri"/>
          <w:sz w:val="24"/>
          <w:szCs w:val="24"/>
        </w:rPr>
        <w:t>miejską (jeżeli</w:t>
      </w:r>
      <w:proofErr w:type="gramEnd"/>
      <w:r>
        <w:rPr>
          <w:rFonts w:ascii="Calibri" w:eastAsia="Calibri" w:hAnsi="Calibri" w:cs="Calibri"/>
          <w:sz w:val="24"/>
          <w:szCs w:val="24"/>
        </w:rPr>
        <w:t xml:space="preserve"> dotyczy),</w:t>
      </w:r>
    </w:p>
    <w:p w:rsidR="00A86BCC" w:rsidRPr="00F071EA" w:rsidRDefault="00A86BCC" w:rsidP="00F071EA">
      <w:pPr>
        <w:numPr>
          <w:ilvl w:val="1"/>
          <w:numId w:val="20"/>
        </w:numPr>
        <w:spacing w:before="240" w:after="240"/>
        <w:jc w:val="both"/>
        <w:rPr>
          <w:rFonts w:ascii="Calibri" w:eastAsia="Calibri" w:hAnsi="Calibri" w:cs="Calibri"/>
          <w:sz w:val="24"/>
          <w:szCs w:val="24"/>
        </w:rPr>
      </w:pPr>
      <w:r>
        <w:rPr>
          <w:rFonts w:ascii="Calibri" w:eastAsia="Calibri" w:hAnsi="Calibri" w:cs="Calibri"/>
          <w:sz w:val="24"/>
          <w:szCs w:val="24"/>
        </w:rPr>
        <w:t>Dojazdu</w:t>
      </w:r>
      <w:r w:rsidR="00D03DAE">
        <w:rPr>
          <w:rFonts w:ascii="Calibri" w:eastAsia="Calibri" w:hAnsi="Calibri" w:cs="Calibri"/>
          <w:sz w:val="24"/>
          <w:szCs w:val="24"/>
        </w:rPr>
        <w:t xml:space="preserve"> z miejsca zamieszkania do miejsca odbywania stażu – w formie biletu </w:t>
      </w:r>
      <w:proofErr w:type="gramStart"/>
      <w:r w:rsidR="00D03DAE">
        <w:rPr>
          <w:rFonts w:ascii="Calibri" w:eastAsia="Calibri" w:hAnsi="Calibri" w:cs="Calibri"/>
          <w:sz w:val="24"/>
          <w:szCs w:val="24"/>
        </w:rPr>
        <w:t>miesięcznego (jeżeli</w:t>
      </w:r>
      <w:proofErr w:type="gramEnd"/>
      <w:r w:rsidR="00D03DAE">
        <w:rPr>
          <w:rFonts w:ascii="Calibri" w:eastAsia="Calibri" w:hAnsi="Calibri" w:cs="Calibri"/>
          <w:sz w:val="24"/>
          <w:szCs w:val="24"/>
        </w:rPr>
        <w:t xml:space="preserve"> dotyczy).</w:t>
      </w:r>
    </w:p>
    <w:p w:rsidR="00A86BCC" w:rsidRPr="00F071EA" w:rsidRDefault="00A86BCC" w:rsidP="00F071EA">
      <w:pPr>
        <w:pStyle w:val="Akapitzlist"/>
        <w:numPr>
          <w:ilvl w:val="0"/>
          <w:numId w:val="20"/>
        </w:numPr>
        <w:jc w:val="both"/>
        <w:rPr>
          <w:rFonts w:ascii="Calibri" w:eastAsia="Times New Roman" w:hAnsi="Calibri" w:cs="Calibri"/>
          <w:sz w:val="24"/>
          <w:szCs w:val="24"/>
          <w:lang w:eastAsia="pl-PL"/>
        </w:rPr>
      </w:pPr>
      <w:r w:rsidRPr="00A86BCC">
        <w:rPr>
          <w:rFonts w:ascii="Calibri" w:eastAsia="Calibri" w:hAnsi="Calibri" w:cs="Calibri"/>
          <w:sz w:val="24"/>
          <w:szCs w:val="24"/>
        </w:rPr>
        <w:t xml:space="preserve">Zakres przyznanego wsparcia </w:t>
      </w:r>
      <w:r>
        <w:rPr>
          <w:rFonts w:ascii="Calibri" w:eastAsia="Calibri" w:hAnsi="Calibri" w:cs="Calibri"/>
          <w:sz w:val="24"/>
          <w:szCs w:val="24"/>
        </w:rPr>
        <w:t>został</w:t>
      </w:r>
      <w:r w:rsidRPr="00A86BCC">
        <w:rPr>
          <w:rFonts w:ascii="Calibri" w:eastAsia="Calibri" w:hAnsi="Calibri" w:cs="Calibri"/>
          <w:sz w:val="24"/>
          <w:szCs w:val="24"/>
        </w:rPr>
        <w:t xml:space="preserve"> określany zgodnie z wnioskiem o dofinansowanie projektu pn. </w:t>
      </w:r>
      <w:r w:rsidRPr="00A86BCC">
        <w:rPr>
          <w:rFonts w:ascii="Calibri" w:eastAsia="Times New Roman" w:hAnsi="Calibri" w:cs="Calibri"/>
          <w:sz w:val="24"/>
          <w:szCs w:val="24"/>
          <w:lang w:eastAsia="pl-PL"/>
        </w:rPr>
        <w:t>„</w:t>
      </w:r>
      <w:r w:rsidRPr="00A86BCC">
        <w:rPr>
          <w:rFonts w:ascii="Calibri" w:hAnsi="Calibri" w:cs="Times New Roman"/>
          <w:sz w:val="24"/>
          <w:szCs w:val="24"/>
        </w:rPr>
        <w:t>Zintegrowany Program Rozwoju Uniwersytetu Opolskiego</w:t>
      </w:r>
      <w:r w:rsidRPr="00A86BCC">
        <w:rPr>
          <w:rFonts w:ascii="Calibri" w:eastAsia="Times New Roman" w:hAnsi="Calibri" w:cs="Calibri"/>
          <w:sz w:val="24"/>
          <w:szCs w:val="24"/>
          <w:lang w:eastAsia="pl-PL"/>
        </w:rPr>
        <w:t>”. Informacje odnośnie przysługującego wsparcia, wskazanego w punkcie 2, podpunktach a-</w:t>
      </w:r>
      <w:r w:rsidR="00E14040">
        <w:rPr>
          <w:rFonts w:ascii="Calibri" w:eastAsia="Times New Roman" w:hAnsi="Calibri" w:cs="Calibri"/>
          <w:sz w:val="24"/>
          <w:szCs w:val="24"/>
          <w:lang w:eastAsia="pl-PL"/>
        </w:rPr>
        <w:t>b</w:t>
      </w:r>
      <w:r w:rsidRPr="00A86BCC">
        <w:rPr>
          <w:rFonts w:ascii="Calibri" w:eastAsia="Times New Roman" w:hAnsi="Calibri" w:cs="Calibri"/>
          <w:sz w:val="24"/>
          <w:szCs w:val="24"/>
          <w:lang w:eastAsia="pl-PL"/>
        </w:rPr>
        <w:t xml:space="preserve"> niniejszego wniosku, udzielają mentorzy stażu/ biuro projektu. P</w:t>
      </w:r>
      <w:r w:rsidRPr="00A86BCC">
        <w:rPr>
          <w:rFonts w:ascii="Calibri" w:eastAsia="Calibri" w:hAnsi="Calibri" w:cs="Calibri"/>
          <w:sz w:val="24"/>
          <w:szCs w:val="24"/>
        </w:rPr>
        <w:t>owyższe formy wsparcia mogą się łączyć na zasadach określonych we wniosku projektowym.</w:t>
      </w:r>
    </w:p>
    <w:p w:rsidR="0032537B" w:rsidRPr="00934ED6" w:rsidRDefault="0032537B" w:rsidP="0032537B">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WNIOSEK O ROZLICZENIE PONIESIONYCH KOSZTÓW DOJAZDU należy wypełnić z należyta starannością w czytelny sposób, podając informacje odnośnie </w:t>
      </w:r>
      <w:r w:rsidRPr="00934ED6">
        <w:rPr>
          <w:rFonts w:ascii="Calibri" w:eastAsia="Calibri" w:hAnsi="Calibri" w:cs="Calibri"/>
          <w:b/>
          <w:sz w:val="24"/>
          <w:szCs w:val="24"/>
        </w:rPr>
        <w:t>faktycznie</w:t>
      </w:r>
      <w:r w:rsidRPr="00934ED6">
        <w:rPr>
          <w:rFonts w:ascii="Calibri" w:eastAsia="Calibri" w:hAnsi="Calibri" w:cs="Calibri"/>
          <w:sz w:val="24"/>
          <w:szCs w:val="24"/>
        </w:rPr>
        <w:t xml:space="preserve"> poniesionych kosztów dojazdu do miejsca realizacji </w:t>
      </w:r>
      <w:r w:rsidR="00A86BCC">
        <w:rPr>
          <w:rFonts w:ascii="Calibri" w:eastAsia="Calibri" w:hAnsi="Calibri" w:cs="Calibri"/>
          <w:sz w:val="24"/>
          <w:szCs w:val="24"/>
        </w:rPr>
        <w:t>stażu</w:t>
      </w:r>
      <w:r w:rsidRPr="00934ED6">
        <w:rPr>
          <w:rFonts w:ascii="Calibri" w:eastAsia="Calibri" w:hAnsi="Calibri" w:cs="Calibri"/>
          <w:sz w:val="24"/>
          <w:szCs w:val="24"/>
        </w:rPr>
        <w:t>.</w:t>
      </w:r>
    </w:p>
    <w:p w:rsidR="00934ED6" w:rsidRPr="00934ED6" w:rsidRDefault="00D32F2B" w:rsidP="00E14040">
      <w:pPr>
        <w:numPr>
          <w:ilvl w:val="0"/>
          <w:numId w:val="20"/>
        </w:numPr>
        <w:spacing w:before="240" w:after="240"/>
        <w:ind w:hanging="357"/>
        <w:jc w:val="both"/>
        <w:rPr>
          <w:rFonts w:ascii="Calibri" w:eastAsia="Calibri" w:hAnsi="Calibri" w:cs="Calibri"/>
          <w:sz w:val="24"/>
          <w:szCs w:val="24"/>
        </w:rPr>
      </w:pPr>
      <w:r>
        <w:rPr>
          <w:rFonts w:ascii="Calibri" w:eastAsia="Calibri" w:hAnsi="Calibri" w:cs="Calibri"/>
          <w:sz w:val="24"/>
          <w:szCs w:val="24"/>
        </w:rPr>
        <w:t>K</w:t>
      </w:r>
      <w:r w:rsidR="0032537B" w:rsidRPr="00934ED6">
        <w:rPr>
          <w:rFonts w:ascii="Calibri" w:eastAsia="Calibri" w:hAnsi="Calibri" w:cs="Calibri"/>
          <w:sz w:val="24"/>
          <w:szCs w:val="24"/>
        </w:rPr>
        <w:t xml:space="preserve">oszt </w:t>
      </w:r>
      <w:r w:rsidR="0032537B" w:rsidRPr="00934ED6">
        <w:rPr>
          <w:rFonts w:ascii="Calibri" w:eastAsia="Calibri" w:hAnsi="Calibri" w:cs="Calibri"/>
          <w:b/>
          <w:sz w:val="24"/>
          <w:szCs w:val="24"/>
        </w:rPr>
        <w:t xml:space="preserve">dojazdu </w:t>
      </w:r>
      <w:r>
        <w:rPr>
          <w:rFonts w:ascii="Calibri" w:eastAsia="Calibri" w:hAnsi="Calibri" w:cs="Calibri"/>
          <w:b/>
          <w:sz w:val="24"/>
          <w:szCs w:val="24"/>
        </w:rPr>
        <w:t>własnym środkiem transportu</w:t>
      </w:r>
      <w:r w:rsidR="0032537B" w:rsidRPr="00934ED6">
        <w:rPr>
          <w:rFonts w:ascii="Calibri" w:eastAsia="Calibri" w:hAnsi="Calibri" w:cs="Calibri"/>
          <w:sz w:val="24"/>
          <w:szCs w:val="24"/>
        </w:rPr>
        <w:t xml:space="preserve"> </w:t>
      </w:r>
      <w:r w:rsidR="00E14040">
        <w:rPr>
          <w:rFonts w:ascii="Calibri" w:eastAsia="Calibri" w:hAnsi="Calibri" w:cs="Calibri"/>
          <w:sz w:val="24"/>
          <w:szCs w:val="24"/>
        </w:rPr>
        <w:t xml:space="preserve">nie podlega zwrotowi. </w:t>
      </w:r>
    </w:p>
    <w:p w:rsidR="0032537B" w:rsidRPr="00934ED6" w:rsidRDefault="0032537B" w:rsidP="0032537B">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W sytuacji dojazdu</w:t>
      </w:r>
      <w:r w:rsidR="00E14040">
        <w:rPr>
          <w:rFonts w:ascii="Calibri" w:eastAsia="Calibri" w:hAnsi="Calibri" w:cs="Calibri"/>
          <w:sz w:val="24"/>
          <w:szCs w:val="24"/>
        </w:rPr>
        <w:t xml:space="preserve"> środkami transportu </w:t>
      </w:r>
      <w:proofErr w:type="gramStart"/>
      <w:r w:rsidR="00E14040">
        <w:rPr>
          <w:rFonts w:ascii="Calibri" w:eastAsia="Calibri" w:hAnsi="Calibri" w:cs="Calibri"/>
          <w:sz w:val="24"/>
          <w:szCs w:val="24"/>
        </w:rPr>
        <w:t xml:space="preserve">publicznego: </w:t>
      </w:r>
      <w:r w:rsidRPr="00934ED6">
        <w:rPr>
          <w:rFonts w:ascii="Calibri" w:eastAsia="Calibri" w:hAnsi="Calibri" w:cs="Calibri"/>
          <w:sz w:val="24"/>
          <w:szCs w:val="24"/>
        </w:rPr>
        <w:t xml:space="preserve"> </w:t>
      </w:r>
      <w:r w:rsidRPr="00934ED6">
        <w:rPr>
          <w:rFonts w:ascii="Calibri" w:eastAsia="Calibri" w:hAnsi="Calibri" w:cs="Calibri"/>
          <w:b/>
          <w:sz w:val="24"/>
          <w:szCs w:val="24"/>
        </w:rPr>
        <w:t>autobusem</w:t>
      </w:r>
      <w:proofErr w:type="gramEnd"/>
      <w:r w:rsidR="00E14040">
        <w:rPr>
          <w:rFonts w:ascii="Calibri" w:eastAsia="Calibri" w:hAnsi="Calibri" w:cs="Calibri"/>
          <w:b/>
          <w:sz w:val="24"/>
          <w:szCs w:val="24"/>
        </w:rPr>
        <w:t xml:space="preserve"> lub </w:t>
      </w:r>
      <w:r w:rsidRPr="00934ED6">
        <w:rPr>
          <w:rFonts w:ascii="Calibri" w:eastAsia="Calibri" w:hAnsi="Calibri" w:cs="Calibri"/>
          <w:b/>
          <w:sz w:val="24"/>
          <w:szCs w:val="24"/>
        </w:rPr>
        <w:t xml:space="preserve"> koleją</w:t>
      </w:r>
      <w:r w:rsidRPr="00934ED6">
        <w:rPr>
          <w:rFonts w:ascii="Calibri" w:eastAsia="Calibri" w:hAnsi="Calibri" w:cs="Calibri"/>
          <w:sz w:val="24"/>
          <w:szCs w:val="24"/>
        </w:rPr>
        <w:t xml:space="preserve"> </w:t>
      </w:r>
      <w:r w:rsidR="00E14040">
        <w:rPr>
          <w:rFonts w:ascii="Calibri" w:eastAsia="Calibri" w:hAnsi="Calibri" w:cs="Calibri"/>
          <w:sz w:val="24"/>
          <w:szCs w:val="24"/>
        </w:rPr>
        <w:t xml:space="preserve">(II Klasa) </w:t>
      </w:r>
      <w:r w:rsidRPr="00934ED6">
        <w:rPr>
          <w:rFonts w:ascii="Calibri" w:eastAsia="Calibri" w:hAnsi="Calibri" w:cs="Calibri"/>
          <w:sz w:val="24"/>
          <w:szCs w:val="24"/>
        </w:rPr>
        <w:t xml:space="preserve">należy zaznaczyć odpowiednio we wniosku i załączyć bilety </w:t>
      </w:r>
      <w:r w:rsidR="00934ED6" w:rsidRPr="00934ED6">
        <w:rPr>
          <w:rFonts w:ascii="Calibri" w:eastAsia="Calibri" w:hAnsi="Calibri" w:cs="Calibri"/>
          <w:sz w:val="24"/>
          <w:szCs w:val="24"/>
        </w:rPr>
        <w:t xml:space="preserve"> potwierdzające </w:t>
      </w:r>
      <w:r w:rsidRPr="00934ED6">
        <w:rPr>
          <w:rFonts w:ascii="Calibri" w:eastAsia="Calibri" w:hAnsi="Calibri" w:cs="Calibri"/>
          <w:sz w:val="24"/>
          <w:szCs w:val="24"/>
        </w:rPr>
        <w:t>dojazd w obie strony.</w:t>
      </w:r>
    </w:p>
    <w:p w:rsidR="0032537B" w:rsidRPr="00934ED6" w:rsidRDefault="0032537B" w:rsidP="0032537B">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Wnioski są składane i rozliczane po zakończeniu udziału w </w:t>
      </w:r>
      <w:r w:rsidR="0074765B">
        <w:rPr>
          <w:rFonts w:ascii="Calibri" w:eastAsia="Calibri" w:hAnsi="Calibri" w:cs="Calibri"/>
          <w:sz w:val="24"/>
          <w:szCs w:val="24"/>
        </w:rPr>
        <w:t>stażu</w:t>
      </w:r>
      <w:r w:rsidRPr="00934ED6">
        <w:rPr>
          <w:rFonts w:ascii="Calibri" w:eastAsia="Calibri" w:hAnsi="Calibri" w:cs="Calibri"/>
          <w:sz w:val="24"/>
          <w:szCs w:val="24"/>
        </w:rPr>
        <w:t>.</w:t>
      </w:r>
    </w:p>
    <w:p w:rsidR="0032537B" w:rsidRPr="00934ED6" w:rsidRDefault="0032537B" w:rsidP="0032537B">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Należna kwota wynikająca z rozliczenia przekazywana jest na rachunek bankowy wskazany we wniosku o rozliczenie poniesionych kosztów dojazdu </w:t>
      </w:r>
      <w:r w:rsidR="00E14040">
        <w:rPr>
          <w:rFonts w:ascii="Calibri" w:eastAsia="Calibri" w:hAnsi="Calibri" w:cs="Calibri"/>
          <w:sz w:val="24"/>
          <w:szCs w:val="24"/>
        </w:rPr>
        <w:t>U</w:t>
      </w:r>
      <w:r w:rsidRPr="00934ED6">
        <w:rPr>
          <w:rFonts w:ascii="Calibri" w:eastAsia="Calibri" w:hAnsi="Calibri" w:cs="Calibri"/>
          <w:sz w:val="24"/>
          <w:szCs w:val="24"/>
        </w:rPr>
        <w:t>czestników s</w:t>
      </w:r>
      <w:r w:rsidR="0074765B">
        <w:rPr>
          <w:rFonts w:ascii="Calibri" w:eastAsia="Calibri" w:hAnsi="Calibri" w:cs="Calibri"/>
          <w:sz w:val="24"/>
          <w:szCs w:val="24"/>
        </w:rPr>
        <w:t>taży</w:t>
      </w:r>
      <w:r w:rsidRPr="00934ED6">
        <w:rPr>
          <w:rFonts w:ascii="Calibri" w:eastAsia="Calibri" w:hAnsi="Calibri" w:cs="Calibri"/>
          <w:sz w:val="24"/>
          <w:szCs w:val="24"/>
        </w:rPr>
        <w:t>.</w:t>
      </w:r>
    </w:p>
    <w:p w:rsidR="00B626B7" w:rsidRPr="00B626B7" w:rsidRDefault="00934ED6" w:rsidP="005A6039">
      <w:pPr>
        <w:pStyle w:val="Akapitzlist"/>
        <w:numPr>
          <w:ilvl w:val="0"/>
          <w:numId w:val="20"/>
        </w:numPr>
        <w:jc w:val="both"/>
        <w:rPr>
          <w:rFonts w:ascii="Times New Roman" w:eastAsia="Times New Roman" w:hAnsi="Times New Roman" w:cs="Times New Roman"/>
          <w:sz w:val="20"/>
          <w:szCs w:val="20"/>
          <w:lang w:eastAsia="pl-PL"/>
        </w:rPr>
      </w:pPr>
      <w:r w:rsidRPr="00934ED6">
        <w:rPr>
          <w:rFonts w:ascii="Calibri" w:hAnsi="Calibri" w:cs="Times New Roman"/>
          <w:sz w:val="24"/>
          <w:szCs w:val="24"/>
        </w:rPr>
        <w:t>W przypadku wystąpienia opóźnień w przekazaniu środków na realizację Projektu ze strony Instytucji Pośredniczącej na rzecz UO, zastrzega się prawo do zawieszenia wypłat zwrotów poniesionych wydatków, do czasu otrzymania kolejnej transzy dofinansowania. Jednocześnie UO wypłaci zaległe świadczenia bez konieczności naliczania z tego tytułu ustawowych odsetek za opóźnienie.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B626B7" w:rsidRPr="00B626B7" w:rsidTr="00DC653B">
        <w:trPr>
          <w:trHeight w:val="514"/>
        </w:trPr>
        <w:tc>
          <w:tcPr>
            <w:tcW w:w="5070" w:type="dxa"/>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jc w:val="left"/>
              <w:rPr>
                <w:rFonts w:ascii="Times New Roman" w:eastAsia="Times New Roman" w:hAnsi="Times New Roman" w:cs="Calibri"/>
                <w:sz w:val="20"/>
                <w:szCs w:val="20"/>
                <w:lang w:eastAsia="pl-PL"/>
              </w:rPr>
            </w:pPr>
          </w:p>
          <w:p w:rsidR="00B626B7" w:rsidRPr="00B626B7" w:rsidRDefault="00B626B7" w:rsidP="00B626B7">
            <w:pPr>
              <w:rPr>
                <w:rFonts w:ascii="Times New Roman" w:eastAsia="Times New Roman" w:hAnsi="Times New Roman"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tabs>
                <w:tab w:val="left" w:pos="6804"/>
                <w:tab w:val="left" w:pos="9072"/>
              </w:tabs>
              <w:jc w:val="right"/>
              <w:rPr>
                <w:rFonts w:ascii="Times New Roman" w:eastAsia="Times New Roman" w:hAnsi="Times New Roman" w:cs="Calibri"/>
                <w:sz w:val="24"/>
                <w:szCs w:val="20"/>
                <w:lang w:eastAsia="pl-PL"/>
              </w:rPr>
            </w:pPr>
            <w:r w:rsidRPr="00B626B7">
              <w:rPr>
                <w:rFonts w:ascii="Times New Roman" w:eastAsia="Times New Roman" w:hAnsi="Times New Roman" w:cs="Calibri"/>
                <w:sz w:val="24"/>
                <w:szCs w:val="20"/>
                <w:lang w:eastAsia="pl-PL"/>
              </w:rPr>
              <w:t>, _ _ / _ _ /201..</w:t>
            </w:r>
          </w:p>
          <w:p w:rsidR="00B626B7" w:rsidRPr="00B626B7" w:rsidRDefault="00B626B7" w:rsidP="00B626B7">
            <w:pPr>
              <w:tabs>
                <w:tab w:val="left" w:pos="6804"/>
                <w:tab w:val="left" w:pos="9072"/>
              </w:tabs>
              <w:jc w:val="right"/>
              <w:rPr>
                <w:rFonts w:ascii="Times New Roman" w:eastAsia="Times New Roman" w:hAnsi="Times New Roman" w:cs="Calibri"/>
                <w:sz w:val="20"/>
                <w:szCs w:val="20"/>
                <w:lang w:eastAsia="pl-PL"/>
              </w:rPr>
            </w:pPr>
            <w:r w:rsidRPr="00B626B7">
              <w:rPr>
                <w:rFonts w:ascii="Times New Roman" w:eastAsia="Times New Roman" w:hAnsi="Times New Roman" w:cs="Calibri"/>
                <w:sz w:val="18"/>
                <w:szCs w:val="20"/>
                <w:lang w:eastAsia="pl-PL"/>
              </w:rPr>
              <w:t>DD/MM/RRRR</w:t>
            </w:r>
          </w:p>
        </w:tc>
      </w:tr>
      <w:tr w:rsidR="00B626B7" w:rsidRPr="00B626B7" w:rsidTr="00DC653B">
        <w:trPr>
          <w:trHeight w:val="265"/>
        </w:trPr>
        <w:tc>
          <w:tcPr>
            <w:tcW w:w="507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Imię i nazwisko</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tabs>
                <w:tab w:val="left" w:pos="6804"/>
                <w:tab w:val="left" w:pos="9072"/>
              </w:tabs>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Miejscowość i data</w:t>
            </w:r>
          </w:p>
        </w:tc>
      </w:tr>
    </w:tbl>
    <w:p w:rsidR="00B626B7" w:rsidRPr="00B626B7" w:rsidRDefault="00B626B7" w:rsidP="00B626B7">
      <w:pPr>
        <w:jc w:val="left"/>
        <w:rPr>
          <w:rFonts w:ascii="Times New Roman" w:eastAsia="Times New Roman" w:hAnsi="Times New Roman" w:cs="Times New Roman"/>
          <w:sz w:val="20"/>
          <w:szCs w:val="20"/>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626B7" w:rsidRPr="00B626B7" w:rsidTr="00DC653B">
        <w:trPr>
          <w:trHeight w:val="555"/>
        </w:trPr>
        <w:tc>
          <w:tcPr>
            <w:tcW w:w="98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626B7" w:rsidRPr="00B626B7" w:rsidRDefault="00B626B7" w:rsidP="0032537B">
            <w:pPr>
              <w:spacing w:before="60"/>
              <w:rPr>
                <w:rFonts w:ascii="Times New Roman" w:eastAsia="Times New Roman" w:hAnsi="Times New Roman" w:cs="Calibri"/>
                <w:b/>
                <w:sz w:val="20"/>
                <w:szCs w:val="20"/>
                <w:lang w:eastAsia="pl-PL"/>
              </w:rPr>
            </w:pPr>
            <w:r w:rsidRPr="00B626B7">
              <w:rPr>
                <w:rFonts w:ascii="Times New Roman" w:eastAsia="Times New Roman" w:hAnsi="Times New Roman" w:cs="Calibri"/>
                <w:b/>
                <w:sz w:val="20"/>
                <w:szCs w:val="20"/>
                <w:lang w:eastAsia="pl-PL"/>
              </w:rPr>
              <w:t xml:space="preserve">WNIOSEK O ROZLICZENIE PONIESIONYCH KOSZTÓW DOJAZDU </w:t>
            </w:r>
          </w:p>
        </w:tc>
      </w:tr>
      <w:tr w:rsidR="00B626B7" w:rsidRPr="00B626B7" w:rsidTr="00F071EA">
        <w:trPr>
          <w:trHeight w:val="295"/>
        </w:trPr>
        <w:tc>
          <w:tcPr>
            <w:tcW w:w="98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6B7" w:rsidRPr="00F071EA" w:rsidRDefault="00A86BCC" w:rsidP="0032537B">
            <w:pPr>
              <w:spacing w:line="276" w:lineRule="auto"/>
              <w:contextualSpacing/>
              <w:jc w:val="left"/>
              <w:rPr>
                <w:rFonts w:ascii="Times New Roman" w:eastAsia="Times New Roman" w:hAnsi="Times New Roman" w:cs="Times New Roman"/>
                <w:b/>
                <w:lang w:eastAsia="pl-PL"/>
              </w:rPr>
            </w:pPr>
            <w:r w:rsidRPr="00F071EA">
              <w:rPr>
                <w:rFonts w:ascii="Times New Roman" w:eastAsia="Times New Roman" w:hAnsi="Times New Roman" w:cs="Arial"/>
                <w:b/>
                <w:bCs/>
                <w:i/>
                <w:color w:val="000000"/>
                <w:sz w:val="18"/>
                <w:szCs w:val="20"/>
                <w:lang w:eastAsia="pl-PL"/>
              </w:rPr>
              <w:t>ZADANIE 6 – Moduł programów stażowych (PS)</w:t>
            </w:r>
          </w:p>
        </w:tc>
      </w:tr>
    </w:tbl>
    <w:p w:rsidR="00B626B7" w:rsidRPr="00B626B7" w:rsidRDefault="00B626B7" w:rsidP="00B626B7">
      <w:pPr>
        <w:jc w:val="left"/>
        <w:rPr>
          <w:rFonts w:ascii="Times New Roman" w:eastAsia="Times New Roman" w:hAnsi="Times New Roman" w:cs="Calibri"/>
          <w:sz w:val="18"/>
          <w:szCs w:val="20"/>
          <w:lang w:eastAsia="pl-PL"/>
        </w:rPr>
      </w:pPr>
    </w:p>
    <w:p w:rsidR="00B626B7" w:rsidRDefault="00B626B7" w:rsidP="00F071EA">
      <w:pPr>
        <w:spacing w:line="276" w:lineRule="auto"/>
        <w:jc w:val="left"/>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Zwracam się z prośbą o rozliczenie kosztów przejazdu na podstawie poniższego oświadczenia.</w:t>
      </w:r>
    </w:p>
    <w:p w:rsidR="00B626B7" w:rsidRPr="00B626B7" w:rsidRDefault="00B626B7" w:rsidP="00F071EA">
      <w:pPr>
        <w:spacing w:line="276" w:lineRule="auto"/>
        <w:jc w:val="both"/>
        <w:rPr>
          <w:rFonts w:ascii="Times New Roman" w:eastAsia="Times New Roman" w:hAnsi="Times New Roman" w:cs="Calibri"/>
          <w:sz w:val="20"/>
          <w:szCs w:val="20"/>
          <w:lang w:eastAsia="pl-PL"/>
        </w:rPr>
      </w:pPr>
    </w:p>
    <w:p w:rsidR="00B626B7" w:rsidRPr="00E14040" w:rsidRDefault="00B626B7" w:rsidP="00F071EA">
      <w:pPr>
        <w:pStyle w:val="Akapitzlist"/>
        <w:numPr>
          <w:ilvl w:val="0"/>
          <w:numId w:val="27"/>
        </w:numPr>
        <w:spacing w:line="276" w:lineRule="auto"/>
        <w:jc w:val="both"/>
        <w:rPr>
          <w:rFonts w:ascii="Times New Roman" w:eastAsia="Times New Roman" w:hAnsi="Times New Roman" w:cs="Times New Roman"/>
          <w:sz w:val="20"/>
          <w:szCs w:val="20"/>
          <w:lang w:eastAsia="pl-PL"/>
        </w:rPr>
      </w:pPr>
      <w:r w:rsidRPr="00F071EA">
        <w:rPr>
          <w:rFonts w:ascii="Times New Roman" w:eastAsia="Times New Roman" w:hAnsi="Times New Roman" w:cs="Calibri"/>
          <w:sz w:val="20"/>
          <w:szCs w:val="20"/>
          <w:lang w:eastAsia="pl-PL"/>
        </w:rPr>
        <w:t xml:space="preserve">Oświadczam, iż w dniach poniosłem(łam) </w:t>
      </w:r>
      <w:r w:rsidRPr="00E14040">
        <w:rPr>
          <w:rFonts w:ascii="Times New Roman" w:eastAsia="Times New Roman" w:hAnsi="Times New Roman" w:cs="Times New Roman"/>
          <w:sz w:val="20"/>
          <w:szCs w:val="20"/>
          <w:lang w:eastAsia="pl-PL"/>
        </w:rPr>
        <w:t xml:space="preserve">z własnych środków, koszty związane z </w:t>
      </w:r>
      <w:r w:rsidR="00E14040" w:rsidRPr="00E14040">
        <w:rPr>
          <w:rFonts w:ascii="Times New Roman" w:eastAsia="Calibri" w:hAnsi="Times New Roman" w:cs="Times New Roman"/>
          <w:sz w:val="20"/>
          <w:szCs w:val="20"/>
        </w:rPr>
        <w:t>komunikacją publiczną</w:t>
      </w:r>
      <w:r w:rsidR="00E14040">
        <w:rPr>
          <w:rFonts w:ascii="Times New Roman" w:eastAsia="Calibri" w:hAnsi="Times New Roman" w:cs="Times New Roman"/>
          <w:sz w:val="20"/>
          <w:szCs w:val="20"/>
        </w:rPr>
        <w:t xml:space="preserve"> </w:t>
      </w:r>
      <w:r w:rsidRPr="00E14040">
        <w:rPr>
          <w:rFonts w:ascii="Times New Roman" w:eastAsia="Times New Roman" w:hAnsi="Times New Roman" w:cs="Times New Roman"/>
          <w:sz w:val="20"/>
          <w:szCs w:val="20"/>
          <w:lang w:eastAsia="pl-PL"/>
        </w:rPr>
        <w:t xml:space="preserve">z miejsca zamieszkania ………………………............…....…….............. </w:t>
      </w:r>
      <w:proofErr w:type="gramStart"/>
      <w:r w:rsidRPr="00E14040">
        <w:rPr>
          <w:rFonts w:ascii="Times New Roman" w:eastAsia="Times New Roman" w:hAnsi="Times New Roman" w:cs="Times New Roman"/>
          <w:sz w:val="20"/>
          <w:szCs w:val="20"/>
          <w:lang w:eastAsia="pl-PL"/>
        </w:rPr>
        <w:t>do</w:t>
      </w:r>
      <w:proofErr w:type="gramEnd"/>
      <w:r w:rsidRPr="00E14040">
        <w:rPr>
          <w:rFonts w:ascii="Times New Roman" w:eastAsia="Times New Roman" w:hAnsi="Times New Roman" w:cs="Times New Roman"/>
          <w:sz w:val="20"/>
          <w:szCs w:val="20"/>
          <w:lang w:eastAsia="pl-PL"/>
        </w:rPr>
        <w:t xml:space="preserve"> miejsca realizacji </w:t>
      </w:r>
      <w:r w:rsidR="0074765B" w:rsidRPr="00E14040">
        <w:rPr>
          <w:rFonts w:ascii="Times New Roman" w:eastAsia="Times New Roman" w:hAnsi="Times New Roman" w:cs="Times New Roman"/>
          <w:sz w:val="20"/>
          <w:szCs w:val="20"/>
          <w:lang w:eastAsia="pl-PL"/>
        </w:rPr>
        <w:t xml:space="preserve">stażu </w:t>
      </w:r>
      <w:r w:rsidRPr="00E14040">
        <w:rPr>
          <w:rFonts w:ascii="Times New Roman" w:eastAsia="Times New Roman" w:hAnsi="Times New Roman" w:cs="Times New Roman"/>
          <w:sz w:val="20"/>
          <w:szCs w:val="20"/>
          <w:lang w:eastAsia="pl-PL"/>
        </w:rPr>
        <w:t>……………………………………</w:t>
      </w:r>
      <w:r w:rsidR="00E17711" w:rsidRPr="00E14040">
        <w:rPr>
          <w:rFonts w:ascii="Times New Roman" w:eastAsia="Times New Roman" w:hAnsi="Times New Roman" w:cs="Times New Roman"/>
          <w:sz w:val="20"/>
          <w:szCs w:val="20"/>
          <w:lang w:eastAsia="pl-PL"/>
        </w:rPr>
        <w:t xml:space="preserve">……., </w:t>
      </w:r>
      <w:proofErr w:type="gramStart"/>
      <w:r w:rsidR="00E17711" w:rsidRPr="00E14040">
        <w:rPr>
          <w:rFonts w:ascii="Times New Roman" w:eastAsia="Times New Roman" w:hAnsi="Times New Roman" w:cs="Times New Roman"/>
          <w:sz w:val="20"/>
          <w:szCs w:val="20"/>
          <w:lang w:eastAsia="pl-PL"/>
        </w:rPr>
        <w:t>autobusem</w:t>
      </w:r>
      <w:proofErr w:type="gramEnd"/>
      <w:r w:rsidR="00E17711" w:rsidRPr="00E14040">
        <w:rPr>
          <w:rFonts w:ascii="Times New Roman" w:eastAsia="Times New Roman" w:hAnsi="Times New Roman" w:cs="Times New Roman"/>
          <w:sz w:val="20"/>
          <w:szCs w:val="20"/>
          <w:lang w:eastAsia="pl-PL"/>
        </w:rPr>
        <w:t>/koleją</w:t>
      </w:r>
      <w:r w:rsidR="00E14040">
        <w:rPr>
          <w:rFonts w:ascii="Times New Roman" w:eastAsia="Times New Roman" w:hAnsi="Times New Roman" w:cs="Times New Roman"/>
          <w:sz w:val="20"/>
          <w:szCs w:val="20"/>
          <w:lang w:eastAsia="pl-PL"/>
        </w:rPr>
        <w:t xml:space="preserve"> </w:t>
      </w:r>
      <w:r w:rsidR="00E17711" w:rsidRPr="00E14040">
        <w:rPr>
          <w:rFonts w:ascii="Times New Roman" w:eastAsia="Times New Roman" w:hAnsi="Times New Roman" w:cs="Times New Roman"/>
          <w:sz w:val="20"/>
          <w:szCs w:val="20"/>
          <w:lang w:eastAsia="pl-PL"/>
        </w:rPr>
        <w:t>(niepotrzebne skreślić)</w:t>
      </w:r>
      <w:r w:rsidR="00E14040">
        <w:rPr>
          <w:rFonts w:ascii="Times New Roman" w:eastAsia="Times New Roman" w:hAnsi="Times New Roman" w:cs="Times New Roman"/>
          <w:sz w:val="20"/>
          <w:szCs w:val="20"/>
          <w:lang w:eastAsia="pl-PL"/>
        </w:rPr>
        <w:t>.</w:t>
      </w:r>
    </w:p>
    <w:p w:rsidR="0074765B" w:rsidRDefault="0074765B" w:rsidP="00F071EA">
      <w:pPr>
        <w:spacing w:line="276" w:lineRule="auto"/>
        <w:jc w:val="both"/>
        <w:rPr>
          <w:rFonts w:ascii="Times New Roman" w:eastAsia="Times New Roman" w:hAnsi="Times New Roman" w:cs="Calibri"/>
          <w:sz w:val="18"/>
          <w:szCs w:val="20"/>
          <w:vertAlign w:val="superscript"/>
          <w:lang w:eastAsia="pl-PL"/>
        </w:rPr>
      </w:pPr>
    </w:p>
    <w:p w:rsidR="0074765B" w:rsidRPr="00F071EA" w:rsidRDefault="0074765B" w:rsidP="00F071EA">
      <w:pPr>
        <w:pStyle w:val="Akapitzlist"/>
        <w:numPr>
          <w:ilvl w:val="0"/>
          <w:numId w:val="27"/>
        </w:numPr>
        <w:spacing w:line="276" w:lineRule="auto"/>
        <w:jc w:val="both"/>
        <w:rPr>
          <w:rFonts w:ascii="Times New Roman" w:eastAsia="Times New Roman" w:hAnsi="Times New Roman" w:cs="Calibri"/>
          <w:sz w:val="20"/>
          <w:szCs w:val="20"/>
          <w:lang w:eastAsia="pl-PL"/>
        </w:rPr>
      </w:pPr>
      <w:r w:rsidRPr="00F071EA">
        <w:rPr>
          <w:rFonts w:ascii="Times New Roman" w:eastAsia="Times New Roman" w:hAnsi="Times New Roman" w:cs="Calibri"/>
          <w:sz w:val="20"/>
          <w:szCs w:val="20"/>
          <w:lang w:eastAsia="pl-PL"/>
        </w:rPr>
        <w:t xml:space="preserve">Oświadczam, ze w trakcie realizacji </w:t>
      </w:r>
      <w:proofErr w:type="gramStart"/>
      <w:r w:rsidRPr="00F071EA">
        <w:rPr>
          <w:rFonts w:ascii="Times New Roman" w:eastAsia="Times New Roman" w:hAnsi="Times New Roman" w:cs="Calibri"/>
          <w:sz w:val="20"/>
          <w:szCs w:val="20"/>
          <w:lang w:eastAsia="pl-PL"/>
        </w:rPr>
        <w:t>stażu  poniosłem</w:t>
      </w:r>
      <w:proofErr w:type="gramEnd"/>
      <w:r w:rsidRPr="00F071EA">
        <w:rPr>
          <w:rFonts w:ascii="Times New Roman" w:eastAsia="Times New Roman" w:hAnsi="Times New Roman" w:cs="Calibri"/>
          <w:sz w:val="20"/>
          <w:szCs w:val="20"/>
          <w:lang w:eastAsia="pl-PL"/>
        </w:rPr>
        <w:t>(łam) z własnych środków, koszty związane z komunikacją miejską.</w:t>
      </w:r>
    </w:p>
    <w:p w:rsidR="0074765B" w:rsidRDefault="0074765B" w:rsidP="00F071EA">
      <w:pPr>
        <w:spacing w:line="276" w:lineRule="auto"/>
        <w:jc w:val="both"/>
        <w:rPr>
          <w:rFonts w:ascii="Times New Roman" w:eastAsia="Times New Roman" w:hAnsi="Times New Roman" w:cs="Calibri"/>
          <w:sz w:val="20"/>
          <w:szCs w:val="20"/>
          <w:lang w:eastAsia="pl-PL"/>
        </w:rPr>
      </w:pPr>
    </w:p>
    <w:p w:rsidR="00E14040" w:rsidRPr="00E14040" w:rsidRDefault="00E14040" w:rsidP="00E14040">
      <w:pPr>
        <w:spacing w:line="276" w:lineRule="auto"/>
        <w:jc w:val="both"/>
        <w:rPr>
          <w:rFonts w:ascii="Times New Roman" w:eastAsia="Times New Roman" w:hAnsi="Times New Roman" w:cs="Times New Roman"/>
          <w:sz w:val="20"/>
          <w:szCs w:val="20"/>
          <w:lang w:eastAsia="pl-PL"/>
        </w:rPr>
      </w:pPr>
    </w:p>
    <w:p w:rsidR="00E14040" w:rsidRDefault="00E14040" w:rsidP="00E14040">
      <w:pPr>
        <w:spacing w:line="276" w:lineRule="auto"/>
        <w:jc w:val="both"/>
        <w:rPr>
          <w:rFonts w:ascii="Times New Roman" w:eastAsia="Times New Roman" w:hAnsi="Times New Roman" w:cs="Calibri"/>
          <w:sz w:val="18"/>
          <w:szCs w:val="20"/>
          <w:vertAlign w:val="superscript"/>
          <w:lang w:eastAsia="pl-PL"/>
        </w:rPr>
      </w:pPr>
      <w:r w:rsidRPr="00E14040">
        <w:rPr>
          <w:rFonts w:ascii="Times New Roman" w:eastAsia="Times New Roman" w:hAnsi="Times New Roman" w:cs="Times New Roman"/>
          <w:sz w:val="20"/>
          <w:szCs w:val="20"/>
          <w:lang w:eastAsia="pl-PL"/>
        </w:rPr>
        <w:t>Liczba</w:t>
      </w:r>
      <w:r w:rsidRPr="00B626B7">
        <w:rPr>
          <w:rFonts w:ascii="Times New Roman" w:eastAsia="Times New Roman" w:hAnsi="Times New Roman" w:cs="Calibri"/>
          <w:sz w:val="20"/>
          <w:szCs w:val="20"/>
          <w:lang w:eastAsia="pl-PL"/>
        </w:rPr>
        <w:t xml:space="preserve"> załączników …………... (</w:t>
      </w:r>
      <w:proofErr w:type="gramStart"/>
      <w:r w:rsidRPr="00B626B7">
        <w:rPr>
          <w:rFonts w:ascii="Times New Roman" w:eastAsia="Times New Roman" w:hAnsi="Times New Roman" w:cs="Calibri"/>
          <w:i/>
          <w:sz w:val="20"/>
          <w:szCs w:val="20"/>
          <w:lang w:eastAsia="pl-PL"/>
        </w:rPr>
        <w:t>biletów</w:t>
      </w:r>
      <w:proofErr w:type="gramEnd"/>
      <w:r w:rsidRPr="00B626B7">
        <w:rPr>
          <w:rFonts w:ascii="Times New Roman" w:eastAsia="Times New Roman" w:hAnsi="Times New Roman" w:cs="Calibri"/>
          <w:sz w:val="20"/>
          <w:szCs w:val="20"/>
          <w:lang w:eastAsia="pl-PL"/>
        </w:rPr>
        <w:t>).</w:t>
      </w:r>
      <w:r w:rsidRPr="00B626B7">
        <w:rPr>
          <w:rFonts w:ascii="Times New Roman" w:eastAsia="Times New Roman" w:hAnsi="Times New Roman" w:cs="Calibri"/>
          <w:sz w:val="18"/>
          <w:szCs w:val="20"/>
          <w:vertAlign w:val="superscript"/>
          <w:lang w:eastAsia="pl-PL"/>
        </w:rPr>
        <w:t xml:space="preserve"> </w:t>
      </w:r>
    </w:p>
    <w:p w:rsidR="00E14040" w:rsidRPr="00B626B7" w:rsidRDefault="00E14040" w:rsidP="00F071EA">
      <w:pPr>
        <w:spacing w:line="276" w:lineRule="auto"/>
        <w:jc w:val="both"/>
        <w:rPr>
          <w:rFonts w:ascii="Times New Roman" w:eastAsia="Times New Roman" w:hAnsi="Times New Roman" w:cs="Calibri"/>
          <w:sz w:val="20"/>
          <w:szCs w:val="20"/>
          <w:lang w:eastAsia="pl-PL"/>
        </w:rPr>
      </w:pPr>
    </w:p>
    <w:p w:rsidR="00B626B7" w:rsidRPr="00B626B7" w:rsidRDefault="00B626B7" w:rsidP="00F071EA">
      <w:pPr>
        <w:spacing w:line="276" w:lineRule="auto"/>
        <w:jc w:val="left"/>
        <w:rPr>
          <w:rFonts w:ascii="Times New Roman" w:eastAsia="Times New Roman" w:hAnsi="Times New Roman" w:cs="Calibri"/>
          <w:b/>
          <w:szCs w:val="20"/>
          <w:lang w:eastAsia="pl-PL"/>
        </w:rPr>
      </w:pPr>
      <w:r w:rsidRPr="00B626B7">
        <w:rPr>
          <w:rFonts w:ascii="Times New Roman" w:eastAsia="Times New Roman" w:hAnsi="Times New Roman" w:cs="Calibri"/>
          <w:b/>
          <w:szCs w:val="20"/>
          <w:lang w:eastAsia="pl-PL"/>
        </w:rPr>
        <w:t>Tabela odbytych przejazdów oraz szczegółowe rozliczenie wartości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67"/>
        <w:gridCol w:w="1770"/>
        <w:gridCol w:w="1066"/>
        <w:gridCol w:w="1139"/>
        <w:gridCol w:w="1017"/>
        <w:gridCol w:w="1238"/>
        <w:gridCol w:w="1125"/>
      </w:tblGrid>
      <w:tr w:rsidR="00B626B7" w:rsidRPr="00B626B7" w:rsidTr="00E17711">
        <w:trPr>
          <w:trHeight w:val="283"/>
        </w:trPr>
        <w:tc>
          <w:tcPr>
            <w:tcW w:w="371" w:type="pct"/>
            <w:vMerge w:val="restart"/>
            <w:tcBorders>
              <w:top w:val="single" w:sz="4" w:space="0" w:color="auto"/>
              <w:left w:val="single" w:sz="4" w:space="0" w:color="auto"/>
              <w:bottom w:val="single" w:sz="4" w:space="0" w:color="auto"/>
              <w:right w:val="single" w:sz="4" w:space="0" w:color="auto"/>
            </w:tcBorders>
            <w:shd w:val="clear" w:color="auto" w:fill="C6D9F1"/>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Lp.</w:t>
            </w:r>
          </w:p>
        </w:tc>
        <w:tc>
          <w:tcPr>
            <w:tcW w:w="179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 xml:space="preserve">Przejazd </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Termin</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Liczba kilometrów</w:t>
            </w:r>
          </w:p>
          <w:p w:rsidR="00B626B7" w:rsidRPr="00B626B7" w:rsidRDefault="00B626B7" w:rsidP="00E17711">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(a)</w:t>
            </w:r>
            <w:r w:rsidR="00E17711">
              <w:t>*</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vertAlign w:val="superscript"/>
                <w:lang w:eastAsia="pl-PL"/>
              </w:rPr>
            </w:pPr>
            <w:r w:rsidRPr="00B626B7">
              <w:rPr>
                <w:rFonts w:ascii="Times New Roman" w:eastAsia="Times New Roman" w:hAnsi="Times New Roman" w:cs="Calibri"/>
                <w:sz w:val="20"/>
                <w:szCs w:val="20"/>
                <w:lang w:eastAsia="pl-PL"/>
              </w:rPr>
              <w:t>Stawka za kilometr</w:t>
            </w:r>
            <w:r w:rsidRPr="00B626B7">
              <w:rPr>
                <w:rFonts w:ascii="Times New Roman" w:eastAsia="Times New Roman" w:hAnsi="Times New Roman" w:cs="Calibri"/>
                <w:sz w:val="20"/>
                <w:szCs w:val="20"/>
                <w:vertAlign w:val="superscript"/>
                <w:lang w:eastAsia="pl-PL"/>
              </w:rPr>
              <w:t>2</w:t>
            </w:r>
          </w:p>
          <w:p w:rsidR="00B626B7" w:rsidRPr="00B626B7" w:rsidRDefault="00B626B7" w:rsidP="00E17711">
            <w:pPr>
              <w:rPr>
                <w:rFonts w:ascii="Times New Roman" w:eastAsia="Times New Roman" w:hAnsi="Times New Roman" w:cs="Calibri"/>
                <w:sz w:val="20"/>
                <w:szCs w:val="20"/>
                <w:lang w:eastAsia="pl-PL"/>
              </w:rPr>
            </w:pPr>
            <w:r w:rsidRPr="00E17711">
              <w:rPr>
                <w:rFonts w:ascii="Times New Roman" w:eastAsia="Times New Roman" w:hAnsi="Times New Roman" w:cs="Calibri"/>
                <w:sz w:val="20"/>
                <w:szCs w:val="20"/>
                <w:lang w:eastAsia="pl-PL"/>
              </w:rPr>
              <w:t>(b)</w:t>
            </w:r>
            <w:r w:rsidR="00E17711" w:rsidRPr="00E17711">
              <w:t>*</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Koszt</w:t>
            </w:r>
          </w:p>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Rzeczywisty</w:t>
            </w:r>
          </w:p>
          <w:p w:rsidR="00B626B7" w:rsidRPr="00B626B7" w:rsidRDefault="00E17711" w:rsidP="00E17711">
            <w:pPr>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w:t>
            </w:r>
            <w:r w:rsidR="00B626B7" w:rsidRPr="00B626B7">
              <w:rPr>
                <w:rFonts w:ascii="Times New Roman" w:eastAsia="Times New Roman" w:hAnsi="Times New Roman" w:cs="Calibri"/>
                <w:sz w:val="20"/>
                <w:szCs w:val="20"/>
                <w:lang w:eastAsia="pl-PL"/>
              </w:rPr>
              <w:t xml:space="preserve">a </w:t>
            </w:r>
            <w:r>
              <w:rPr>
                <w:rFonts w:ascii="Times New Roman" w:eastAsia="Times New Roman" w:hAnsi="Times New Roman" w:cs="Calibri"/>
                <w:sz w:val="20"/>
                <w:szCs w:val="20"/>
                <w:lang w:eastAsia="pl-PL"/>
              </w:rPr>
              <w:t xml:space="preserve">x </w:t>
            </w:r>
            <w:r w:rsidR="00B626B7" w:rsidRPr="00B626B7">
              <w:rPr>
                <w:rFonts w:ascii="Times New Roman" w:eastAsia="Times New Roman" w:hAnsi="Times New Roman" w:cs="Calibri"/>
                <w:sz w:val="20"/>
                <w:szCs w:val="20"/>
                <w:lang w:eastAsia="pl-PL"/>
              </w:rPr>
              <w:t>b</w:t>
            </w:r>
            <w:r>
              <w:rPr>
                <w:rFonts w:ascii="Times New Roman" w:eastAsia="Times New Roman" w:hAnsi="Times New Roman" w:cs="Calibri"/>
                <w:sz w:val="20"/>
                <w:szCs w:val="20"/>
                <w:lang w:eastAsia="pl-PL"/>
              </w:rPr>
              <w:t>)</w:t>
            </w:r>
            <w:r w:rsidRPr="00E17711">
              <w:rPr>
                <w:rFonts w:ascii="Times New Roman" w:eastAsia="Times New Roman" w:hAnsi="Times New Roman" w:cs="Calibri"/>
                <w:sz w:val="20"/>
                <w:szCs w:val="20"/>
                <w:lang w:eastAsia="pl-PL"/>
              </w:rPr>
              <w:t>*</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C6D9F1"/>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Kwota</w:t>
            </w:r>
            <w:r w:rsidRPr="00B626B7">
              <w:rPr>
                <w:rFonts w:ascii="Times New Roman" w:eastAsia="Times New Roman" w:hAnsi="Times New Roman" w:cs="Calibri"/>
                <w:sz w:val="20"/>
                <w:szCs w:val="20"/>
                <w:lang w:eastAsia="pl-PL"/>
              </w:rPr>
              <w:br/>
              <w:t>do zwrotu</w:t>
            </w:r>
          </w:p>
        </w:tc>
      </w:tr>
      <w:tr w:rsidR="00B626B7" w:rsidRPr="00B626B7" w:rsidTr="00E1771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proofErr w:type="gramStart"/>
            <w:r w:rsidRPr="00B626B7">
              <w:rPr>
                <w:rFonts w:ascii="Times New Roman" w:eastAsia="Times New Roman" w:hAnsi="Times New Roman" w:cs="Calibri"/>
                <w:sz w:val="20"/>
                <w:szCs w:val="20"/>
                <w:lang w:eastAsia="pl-PL"/>
              </w:rPr>
              <w:t>z</w:t>
            </w:r>
            <w:proofErr w:type="gramEnd"/>
          </w:p>
        </w:tc>
        <w:tc>
          <w:tcPr>
            <w:tcW w:w="89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rPr>
                <w:rFonts w:ascii="Times New Roman" w:eastAsia="Times New Roman" w:hAnsi="Times New Roman" w:cs="Calibri"/>
                <w:sz w:val="20"/>
                <w:szCs w:val="20"/>
                <w:lang w:eastAsia="pl-PL"/>
              </w:rPr>
            </w:pPr>
            <w:proofErr w:type="gramStart"/>
            <w:r w:rsidRPr="00B626B7">
              <w:rPr>
                <w:rFonts w:ascii="Times New Roman" w:eastAsia="Times New Roman" w:hAnsi="Times New Roman" w:cs="Calibri"/>
                <w:sz w:val="20"/>
                <w:szCs w:val="20"/>
                <w:lang w:eastAsia="pl-PL"/>
              </w:rPr>
              <w:t>do</w:t>
            </w:r>
            <w:proofErr w:type="gramEnd"/>
            <w:r w:rsidRPr="00B626B7">
              <w:rPr>
                <w:rFonts w:ascii="Times New Roman" w:eastAsia="Times New Roman" w:hAnsi="Times New Roman" w:cs="Calibri"/>
                <w:sz w:val="20"/>
                <w:szCs w:val="20"/>
                <w:lang w:eastAsia="pl-PL"/>
              </w:rPr>
              <w:t xml:space="preserve"> (oraz powrót)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r>
      <w:tr w:rsidR="00B626B7" w:rsidRPr="00B626B7" w:rsidTr="00E17711">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C6D9F1"/>
          </w:tcPr>
          <w:p w:rsidR="00B626B7" w:rsidRPr="00B626B7" w:rsidRDefault="00B626B7" w:rsidP="00B626B7">
            <w:pPr>
              <w:numPr>
                <w:ilvl w:val="0"/>
                <w:numId w:val="17"/>
              </w:numPr>
              <w:contextualSpacing/>
              <w:jc w:val="left"/>
              <w:rPr>
                <w:rFonts w:ascii="Calibri" w:eastAsia="Calibri" w:hAnsi="Calibri"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 xml:space="preserve">2x </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E17711">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C6D9F1"/>
          </w:tcPr>
          <w:p w:rsidR="00B626B7" w:rsidRPr="00B626B7" w:rsidRDefault="00B626B7" w:rsidP="00B626B7">
            <w:pPr>
              <w:numPr>
                <w:ilvl w:val="0"/>
                <w:numId w:val="17"/>
              </w:numPr>
              <w:contextualSpacing/>
              <w:jc w:val="left"/>
              <w:rPr>
                <w:rFonts w:ascii="Calibri" w:eastAsia="Calibri" w:hAnsi="Calibri"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jc w:val="left"/>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 xml:space="preserve">2x </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E17711">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C6D9F1"/>
            <w:hideMark/>
          </w:tcPr>
          <w:p w:rsidR="00B626B7" w:rsidRPr="00B626B7" w:rsidRDefault="00B626B7" w:rsidP="00B626B7">
            <w:pPr>
              <w:ind w:left="360"/>
              <w:contextualSpacing/>
              <w:jc w:val="left"/>
              <w:rPr>
                <w:rFonts w:ascii="Calibri" w:eastAsia="Calibri" w:hAnsi="Calibri" w:cs="Calibri"/>
                <w:sz w:val="20"/>
                <w:szCs w:val="20"/>
                <w:lang w:eastAsia="pl-PL"/>
              </w:rPr>
            </w:pPr>
            <w:proofErr w:type="gramStart"/>
            <w:r w:rsidRPr="00B626B7">
              <w:rPr>
                <w:rFonts w:ascii="Calibri" w:eastAsia="Calibri" w:hAnsi="Calibri" w:cs="Calibri"/>
                <w:sz w:val="20"/>
                <w:szCs w:val="20"/>
                <w:lang w:eastAsia="pl-PL"/>
              </w:rPr>
              <w:t>n</w:t>
            </w:r>
            <w:proofErr w:type="gramEnd"/>
            <w:r w:rsidRPr="00B626B7">
              <w:rPr>
                <w:rFonts w:ascii="Calibri" w:eastAsia="Calibri" w:hAnsi="Calibri" w:cs="Calibri"/>
                <w:sz w:val="20"/>
                <w:szCs w:val="20"/>
                <w:lang w:eastAsia="pl-PL"/>
              </w:rPr>
              <w:t>.</w:t>
            </w: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jc w:val="left"/>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2x</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E17711">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C6D9F1"/>
          </w:tcPr>
          <w:p w:rsidR="00B626B7" w:rsidRPr="00B626B7" w:rsidRDefault="00B626B7" w:rsidP="00B626B7">
            <w:pPr>
              <w:jc w:val="right"/>
              <w:rPr>
                <w:rFonts w:ascii="Times New Roman" w:eastAsia="Times New Roman" w:hAnsi="Times New Roman" w:cs="Calibri"/>
                <w:sz w:val="20"/>
                <w:szCs w:val="20"/>
                <w:lang w:eastAsia="pl-PL"/>
              </w:rPr>
            </w:pPr>
          </w:p>
        </w:tc>
        <w:tc>
          <w:tcPr>
            <w:tcW w:w="4057"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B626B7" w:rsidRPr="00B626B7" w:rsidRDefault="00B626B7" w:rsidP="00B626B7">
            <w:pPr>
              <w:jc w:val="right"/>
              <w:rPr>
                <w:rFonts w:ascii="Times New Roman" w:eastAsia="Times New Roman" w:hAnsi="Times New Roman" w:cs="Calibri"/>
                <w:i/>
                <w:sz w:val="20"/>
                <w:szCs w:val="20"/>
                <w:lang w:eastAsia="pl-PL"/>
              </w:rPr>
            </w:pPr>
            <w:r w:rsidRPr="00B626B7">
              <w:rPr>
                <w:rFonts w:ascii="Times New Roman" w:eastAsia="Times New Roman" w:hAnsi="Times New Roman" w:cs="Calibri"/>
                <w:sz w:val="20"/>
                <w:szCs w:val="20"/>
                <w:lang w:eastAsia="pl-PL"/>
              </w:rPr>
              <w:t>Suma</w:t>
            </w: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Calibri"/>
                <w:i/>
                <w:sz w:val="20"/>
                <w:szCs w:val="20"/>
                <w:lang w:eastAsia="pl-PL"/>
              </w:rPr>
            </w:pPr>
          </w:p>
        </w:tc>
      </w:tr>
    </w:tbl>
    <w:p w:rsidR="00B32E26" w:rsidRPr="00F071EA" w:rsidRDefault="00E17711" w:rsidP="00F071EA">
      <w:pPr>
        <w:jc w:val="left"/>
        <w:rPr>
          <w:rFonts w:ascii="Times New Roman" w:eastAsia="Times New Roman" w:hAnsi="Times New Roman" w:cs="Calibri"/>
          <w:sz w:val="32"/>
          <w:vertAlign w:val="superscript"/>
          <w:lang w:eastAsia="pl-PL"/>
        </w:rPr>
      </w:pPr>
      <w:r w:rsidRPr="00E17711">
        <w:rPr>
          <w:rFonts w:ascii="Times New Roman" w:eastAsia="Times New Roman" w:hAnsi="Times New Roman" w:cs="Calibri"/>
          <w:sz w:val="20"/>
          <w:szCs w:val="20"/>
          <w:lang w:eastAsia="pl-PL"/>
        </w:rPr>
        <w:t>* Nie dotyczy kosztów transportu rozliczanych na podstawie biletów</w:t>
      </w:r>
    </w:p>
    <w:p w:rsidR="0074765B" w:rsidRDefault="0074765B" w:rsidP="00F071EA">
      <w:pPr>
        <w:jc w:val="left"/>
        <w:rPr>
          <w:rFonts w:ascii="Times New Roman" w:eastAsia="Times New Roman" w:hAnsi="Times New Roman" w:cs="Calibri"/>
          <w:sz w:val="24"/>
          <w:vertAlign w:val="superscript"/>
          <w:lang w:eastAsia="pl-PL"/>
        </w:rPr>
      </w:pPr>
    </w:p>
    <w:p w:rsidR="00B626B7" w:rsidRPr="00B626B7" w:rsidRDefault="00B626B7" w:rsidP="00F071EA">
      <w:pPr>
        <w:jc w:val="left"/>
        <w:rPr>
          <w:rFonts w:ascii="Times New Roman" w:eastAsia="Times New Roman" w:hAnsi="Times New Roman" w:cs="Calibri"/>
          <w:sz w:val="24"/>
          <w:vertAlign w:val="superscript"/>
          <w:lang w:eastAsia="pl-PL"/>
        </w:rPr>
      </w:pPr>
      <w:r w:rsidRPr="00B626B7">
        <w:rPr>
          <w:rFonts w:ascii="Times New Roman" w:eastAsia="Times New Roman" w:hAnsi="Times New Roman" w:cs="Calibri"/>
          <w:sz w:val="24"/>
          <w:vertAlign w:val="superscript"/>
          <w:lang w:eastAsia="pl-PL"/>
        </w:rPr>
        <w:t xml:space="preserve">Wnoszę o refundację kwoty: …………………………….……… </w:t>
      </w:r>
      <w:proofErr w:type="gramStart"/>
      <w:r w:rsidRPr="00B626B7">
        <w:rPr>
          <w:rFonts w:ascii="Times New Roman" w:eastAsia="Times New Roman" w:hAnsi="Times New Roman" w:cs="Calibri"/>
          <w:sz w:val="24"/>
          <w:vertAlign w:val="superscript"/>
          <w:lang w:eastAsia="pl-PL"/>
        </w:rPr>
        <w:t>zł</w:t>
      </w:r>
      <w:proofErr w:type="gramEnd"/>
      <w:r w:rsidRPr="00B626B7">
        <w:rPr>
          <w:rFonts w:ascii="Times New Roman" w:eastAsia="Times New Roman" w:hAnsi="Times New Roman" w:cs="Calibri"/>
          <w:sz w:val="24"/>
          <w:vertAlign w:val="superscript"/>
          <w:lang w:eastAsia="pl-PL"/>
        </w:rPr>
        <w:t xml:space="preserve"> słownie:  ……………..……………………….……………</w:t>
      </w:r>
    </w:p>
    <w:p w:rsidR="00B626B7" w:rsidRPr="00B626B7" w:rsidRDefault="00B626B7" w:rsidP="00F071EA">
      <w:pPr>
        <w:jc w:val="left"/>
        <w:rPr>
          <w:rFonts w:ascii="Times New Roman" w:eastAsia="Times New Roman" w:hAnsi="Times New Roman" w:cs="Calibri"/>
          <w:sz w:val="24"/>
          <w:vertAlign w:val="superscript"/>
          <w:lang w:eastAsia="pl-PL"/>
        </w:rPr>
      </w:pPr>
      <w:proofErr w:type="gramStart"/>
      <w:r w:rsidRPr="00B626B7">
        <w:rPr>
          <w:rFonts w:ascii="Times New Roman" w:eastAsia="Times New Roman" w:hAnsi="Times New Roman" w:cs="Calibri"/>
          <w:sz w:val="24"/>
          <w:vertAlign w:val="superscript"/>
          <w:lang w:eastAsia="pl-PL"/>
        </w:rPr>
        <w:t>przelewem</w:t>
      </w:r>
      <w:proofErr w:type="gramEnd"/>
      <w:r w:rsidRPr="00B626B7">
        <w:rPr>
          <w:rFonts w:ascii="Times New Roman" w:eastAsia="Times New Roman" w:hAnsi="Times New Roman" w:cs="Calibri"/>
          <w:sz w:val="24"/>
          <w:vertAlign w:val="superscript"/>
          <w:lang w:eastAsia="pl-PL"/>
        </w:rPr>
        <w:t xml:space="preserve"> na rachunek bankowy o numerze:</w:t>
      </w:r>
    </w:p>
    <w:p w:rsidR="00B626B7" w:rsidRPr="00B626B7" w:rsidRDefault="00B626B7" w:rsidP="00F071EA">
      <w:pPr>
        <w:jc w:val="left"/>
        <w:rPr>
          <w:rFonts w:ascii="Times New Roman" w:eastAsia="Times New Roman" w:hAnsi="Times New Roman" w:cs="Calibri"/>
          <w:sz w:val="24"/>
          <w:vertAlign w:val="superscript"/>
          <w:lang w:eastAsia="pl-PL"/>
        </w:rPr>
      </w:pPr>
      <w:proofErr w:type="gramStart"/>
      <w:r w:rsidRPr="00B626B7">
        <w:rPr>
          <w:rFonts w:ascii="Times New Roman" w:eastAsia="Times New Roman" w:hAnsi="Times New Roman" w:cs="Calibri"/>
          <w:sz w:val="24"/>
          <w:vertAlign w:val="superscript"/>
          <w:lang w:eastAsia="pl-PL"/>
        </w:rPr>
        <w:t>_ _    _ _ _ _    _ _ _ _    _ _ _ _   _ _ _ _   _</w:t>
      </w:r>
      <w:proofErr w:type="gramEnd"/>
      <w:r w:rsidRPr="00B626B7">
        <w:rPr>
          <w:rFonts w:ascii="Times New Roman" w:eastAsia="Times New Roman" w:hAnsi="Times New Roman" w:cs="Calibri"/>
          <w:sz w:val="24"/>
          <w:vertAlign w:val="superscript"/>
          <w:lang w:eastAsia="pl-PL"/>
        </w:rPr>
        <w:t xml:space="preserve"> _ _ _    _ _ _ _   (26 cyfr)</w:t>
      </w:r>
    </w:p>
    <w:p w:rsidR="00B626B7" w:rsidRPr="00B626B7" w:rsidRDefault="00B626B7" w:rsidP="00B626B7">
      <w:pPr>
        <w:jc w:val="left"/>
        <w:rPr>
          <w:rFonts w:ascii="Times New Roman" w:eastAsia="Times New Roman" w:hAnsi="Times New Roman" w:cs="Calibri"/>
          <w:b/>
          <w:sz w:val="24"/>
          <w:vertAlign w:val="superscript"/>
          <w:lang w:eastAsia="pl-PL"/>
        </w:rPr>
      </w:pPr>
    </w:p>
    <w:p w:rsidR="00B626B7" w:rsidRPr="00B626B7" w:rsidRDefault="00B626B7" w:rsidP="00B626B7">
      <w:pPr>
        <w:jc w:val="left"/>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Oświadczam, iż:</w:t>
      </w:r>
    </w:p>
    <w:p w:rsidR="00B626B7" w:rsidRPr="00B626B7" w:rsidRDefault="00B626B7" w:rsidP="00B626B7">
      <w:pPr>
        <w:jc w:val="both"/>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faktycznie poniesione przeze mnie koszty ww. przejazdów nie są niższe niż wnioskowane do rozliczenia kwoty.</w:t>
      </w:r>
    </w:p>
    <w:p w:rsidR="00B626B7" w:rsidRPr="00B626B7" w:rsidRDefault="00B626B7" w:rsidP="00B626B7">
      <w:pPr>
        <w:jc w:val="left"/>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rozliczane przejazdy pokrywają się z terminami korzystania z form wsparcia.</w:t>
      </w:r>
    </w:p>
    <w:p w:rsidR="00B626B7" w:rsidRPr="00B626B7" w:rsidRDefault="00B626B7" w:rsidP="00B626B7">
      <w:pPr>
        <w:jc w:val="both"/>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dane zawarte w formularzu są zgodne ze stanem prawnym i faktycznym. Jestem świadomy(a) odpowiedzialności karnej za podanie nieprawdziwych danych lub zatajenie prawdy.</w:t>
      </w:r>
    </w:p>
    <w:p w:rsidR="00B626B7" w:rsidRPr="00B626B7" w:rsidRDefault="00B626B7" w:rsidP="00B626B7">
      <w:pPr>
        <w:jc w:val="both"/>
        <w:rPr>
          <w:rFonts w:ascii="Times New Roman" w:eastAsia="Times New Roman" w:hAnsi="Times New Roman" w:cs="Calibri"/>
          <w:b/>
          <w:lang w:eastAsia="pl-PL"/>
        </w:rPr>
      </w:pPr>
    </w:p>
    <w:p w:rsidR="00B626B7" w:rsidRPr="00B626B7" w:rsidRDefault="00B626B7" w:rsidP="00B626B7">
      <w:pPr>
        <w:jc w:val="right"/>
        <w:rPr>
          <w:rFonts w:ascii="Times New Roman" w:eastAsia="Times New Roman" w:hAnsi="Times New Roman" w:cs="Calibri"/>
          <w:sz w:val="20"/>
          <w:szCs w:val="20"/>
          <w:lang w:eastAsia="pl-PL"/>
        </w:rPr>
      </w:pPr>
    </w:p>
    <w:p w:rsidR="00B626B7" w:rsidRPr="00B626B7" w:rsidRDefault="00B626B7" w:rsidP="00B626B7">
      <w:pPr>
        <w:jc w:val="right"/>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w:t>
      </w:r>
    </w:p>
    <w:p w:rsidR="00934ED6" w:rsidRDefault="00B626B7" w:rsidP="00B626B7">
      <w:pPr>
        <w:jc w:val="righ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 xml:space="preserve">Czytelny podpis </w:t>
      </w:r>
      <w:r w:rsidR="000845E1">
        <w:rPr>
          <w:rFonts w:ascii="Times New Roman" w:eastAsia="Times New Roman" w:hAnsi="Times New Roman" w:cs="Calibri"/>
          <w:i/>
          <w:sz w:val="20"/>
          <w:szCs w:val="20"/>
          <w:lang w:eastAsia="pl-PL"/>
        </w:rPr>
        <w:t>Uczestnika Projektu</w:t>
      </w:r>
    </w:p>
    <w:p w:rsidR="00B56A49" w:rsidRPr="008078C7" w:rsidRDefault="00B56A49" w:rsidP="008078C7">
      <w:pPr>
        <w:jc w:val="left"/>
        <w:rPr>
          <w:rFonts w:ascii="Times New Roman" w:eastAsia="Times New Roman" w:hAnsi="Times New Roman" w:cs="Calibri"/>
          <w:i/>
          <w:sz w:val="20"/>
          <w:szCs w:val="20"/>
          <w:lang w:eastAsia="pl-PL"/>
        </w:rPr>
      </w:pPr>
      <w:bookmarkStart w:id="0" w:name="_GoBack"/>
      <w:bookmarkEnd w:id="0"/>
    </w:p>
    <w:sectPr w:rsidR="00B56A49" w:rsidRPr="008078C7" w:rsidSect="00B56A49">
      <w:headerReference w:type="default" r:id="rId9"/>
      <w:type w:val="continuous"/>
      <w:pgSz w:w="11906" w:h="16838"/>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FB" w:rsidRDefault="00F607FB" w:rsidP="008B014C">
      <w:r>
        <w:separator/>
      </w:r>
    </w:p>
  </w:endnote>
  <w:endnote w:type="continuationSeparator" w:id="0">
    <w:p w:rsidR="00F607FB" w:rsidRDefault="00F607FB" w:rsidP="008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FB" w:rsidRDefault="00F607FB" w:rsidP="008B014C">
      <w:r>
        <w:separator/>
      </w:r>
    </w:p>
  </w:footnote>
  <w:footnote w:type="continuationSeparator" w:id="0">
    <w:p w:rsidR="00F607FB" w:rsidRDefault="00F607FB" w:rsidP="008B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C" w:rsidRDefault="008B014C" w:rsidP="008B014C">
    <w:pPr>
      <w:pStyle w:val="Nagwek"/>
      <w:jc w:val="left"/>
    </w:pPr>
    <w:r>
      <w:rPr>
        <w:noProof/>
        <w:lang w:eastAsia="pl-PL"/>
      </w:rPr>
      <w:drawing>
        <wp:inline distT="0" distB="0" distL="0" distR="0" wp14:anchorId="392125C5" wp14:editId="47B2BE33">
          <wp:extent cx="1214323" cy="572812"/>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888" cy="579211"/>
                  </a:xfrm>
                  <a:prstGeom prst="rect">
                    <a:avLst/>
                  </a:prstGeom>
                </pic:spPr>
              </pic:pic>
            </a:graphicData>
          </a:graphic>
        </wp:inline>
      </w:drawing>
    </w:r>
    <w:r w:rsidR="008E1DB8">
      <w:t xml:space="preserve">       </w:t>
    </w:r>
    <w:r w:rsidR="00E94ABA">
      <w:t xml:space="preserve">  </w:t>
    </w:r>
    <w:r w:rsidR="00163133">
      <w:t xml:space="preserve">  </w:t>
    </w:r>
    <w:r w:rsidR="00982E65">
      <w:t xml:space="preserve">  </w:t>
    </w:r>
    <w:r w:rsidR="008E1DB8">
      <w:t xml:space="preserve">  </w:t>
    </w:r>
    <w:r>
      <w:t xml:space="preserve"> </w:t>
    </w:r>
    <w:r w:rsidR="004421FC">
      <w:rPr>
        <w:noProof/>
        <w:lang w:eastAsia="pl-PL"/>
      </w:rPr>
      <w:drawing>
        <wp:inline distT="0" distB="0" distL="0" distR="0" wp14:anchorId="2F3776E1" wp14:editId="7DD87318">
          <wp:extent cx="1491580" cy="49743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0645" cy="500457"/>
                  </a:xfrm>
                  <a:prstGeom prst="rect">
                    <a:avLst/>
                  </a:prstGeom>
                </pic:spPr>
              </pic:pic>
            </a:graphicData>
          </a:graphic>
        </wp:inline>
      </w:drawing>
    </w:r>
    <w:r w:rsidR="008E1DB8">
      <w:t xml:space="preserve">    </w:t>
    </w:r>
    <w:r w:rsidR="00E94ABA">
      <w:t xml:space="preserve"> </w:t>
    </w:r>
    <w:r w:rsidR="00982E65">
      <w:t xml:space="preserve"> </w:t>
    </w:r>
    <w:r w:rsidR="008E1DB8">
      <w:t xml:space="preserve"> </w:t>
    </w:r>
    <w:r w:rsidR="00982E65">
      <w:t xml:space="preserve"> </w:t>
    </w:r>
    <w:r w:rsidR="00982E65">
      <w:rPr>
        <w:noProof/>
        <w:lang w:eastAsia="pl-PL"/>
      </w:rPr>
      <w:drawing>
        <wp:inline distT="0" distB="0" distL="0" distR="0" wp14:anchorId="73C46C5B" wp14:editId="517DDD03">
          <wp:extent cx="446567" cy="44656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O light.jpg"/>
                  <pic:cNvPicPr/>
                </pic:nvPicPr>
                <pic:blipFill>
                  <a:blip r:embed="rId3">
                    <a:extLst>
                      <a:ext uri="{28A0092B-C50C-407E-A947-70E740481C1C}">
                        <a14:useLocalDpi xmlns:a14="http://schemas.microsoft.com/office/drawing/2010/main" val="0"/>
                      </a:ext>
                    </a:extLst>
                  </a:blip>
                  <a:stretch>
                    <a:fillRect/>
                  </a:stretch>
                </pic:blipFill>
                <pic:spPr>
                  <a:xfrm>
                    <a:off x="0" y="0"/>
                    <a:ext cx="441336" cy="441336"/>
                  </a:xfrm>
                  <a:prstGeom prst="rect">
                    <a:avLst/>
                  </a:prstGeom>
                </pic:spPr>
              </pic:pic>
            </a:graphicData>
          </a:graphic>
        </wp:inline>
      </w:drawing>
    </w:r>
    <w:r w:rsidR="008E1DB8">
      <w:t xml:space="preserve"> </w:t>
    </w:r>
    <w:r w:rsidR="00163133">
      <w:t xml:space="preserve"> </w:t>
    </w:r>
    <w:r w:rsidR="008E1DB8">
      <w:t xml:space="preserve">        </w:t>
    </w:r>
    <w:r w:rsidR="00982E65">
      <w:t xml:space="preserve">     </w:t>
    </w:r>
    <w:r>
      <w:rPr>
        <w:noProof/>
        <w:lang w:eastAsia="pl-PL"/>
      </w:rPr>
      <w:drawing>
        <wp:inline distT="0" distB="0" distL="0" distR="0" wp14:anchorId="6494A2F7" wp14:editId="353CC6A2">
          <wp:extent cx="1674741" cy="494358"/>
          <wp:effectExtent l="0" t="0" r="1905"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5050" cy="494449"/>
                  </a:xfrm>
                  <a:prstGeom prst="rect">
                    <a:avLst/>
                  </a:prstGeom>
                </pic:spPr>
              </pic:pic>
            </a:graphicData>
          </a:graphic>
        </wp:inline>
      </w:drawing>
    </w:r>
  </w:p>
  <w:p w:rsidR="005F0E45" w:rsidRPr="005F0E45" w:rsidRDefault="005C5DF5" w:rsidP="005F0E45">
    <w:pPr>
      <w:pStyle w:val="Nagwek"/>
      <w:spacing w:before="240" w:after="240"/>
      <w:rPr>
        <w:rFonts w:ascii="Times New Roman" w:hAnsi="Times New Roman" w:cs="Times New Roman"/>
        <w:b/>
        <w:i/>
      </w:rPr>
    </w:pPr>
    <w:r w:rsidRPr="005C5DF5">
      <w:rPr>
        <w:rFonts w:ascii="Times New Roman" w:hAnsi="Times New Roman" w:cs="Times New Roman"/>
      </w:rPr>
      <w:t>Projekt pn.: „Zintegrowany Program Rozwoju Uniwersytetu Opolskiego</w:t>
    </w:r>
    <w:r w:rsidRPr="005C5DF5">
      <w:rPr>
        <w:rFonts w:ascii="Times New Roman" w:hAnsi="Times New Roman" w:cs="Times New Roman"/>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7A1"/>
    <w:multiLevelType w:val="hybridMultilevel"/>
    <w:tmpl w:val="C012EA08"/>
    <w:lvl w:ilvl="0" w:tplc="CD40BD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942A4"/>
    <w:multiLevelType w:val="hybridMultilevel"/>
    <w:tmpl w:val="E8325588"/>
    <w:lvl w:ilvl="0" w:tplc="9076925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273AFC"/>
    <w:multiLevelType w:val="hybridMultilevel"/>
    <w:tmpl w:val="BE0C4DB2"/>
    <w:lvl w:ilvl="0" w:tplc="87424E3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35D11A7"/>
    <w:multiLevelType w:val="multilevel"/>
    <w:tmpl w:val="5290C56E"/>
    <w:lvl w:ilvl="0">
      <w:start w:val="1"/>
      <w:numFmt w:val="lowerLetter"/>
      <w:lvlText w:val="%1)"/>
      <w:lvlJc w:val="left"/>
      <w:pPr>
        <w:ind w:left="1146" w:hanging="360"/>
      </w:pPr>
      <w:rPr>
        <w:rFonts w:ascii="Times New Roman" w:eastAsia="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161F4BD7"/>
    <w:multiLevelType w:val="hybridMultilevel"/>
    <w:tmpl w:val="79B45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1F65C5"/>
    <w:multiLevelType w:val="hybridMultilevel"/>
    <w:tmpl w:val="74B00B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896BA2"/>
    <w:multiLevelType w:val="hybridMultilevel"/>
    <w:tmpl w:val="6442BBFA"/>
    <w:lvl w:ilvl="0" w:tplc="319A3CF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266651D8"/>
    <w:multiLevelType w:val="multilevel"/>
    <w:tmpl w:val="1D5CB618"/>
    <w:lvl w:ilvl="0">
      <w:start w:val="1"/>
      <w:numFmt w:val="decimal"/>
      <w:lvlText w:val="%1."/>
      <w:lvlJc w:val="left"/>
      <w:pPr>
        <w:tabs>
          <w:tab w:val="num" w:pos="360"/>
        </w:tabs>
        <w:ind w:left="360" w:hanging="360"/>
      </w:pPr>
      <w:rPr>
        <w:rFonts w:ascii="Times New Roman" w:hAnsi="Times New Roman"/>
        <w:color w:val="00000A"/>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24F4942"/>
    <w:multiLevelType w:val="hybridMultilevel"/>
    <w:tmpl w:val="07F49968"/>
    <w:lvl w:ilvl="0" w:tplc="60EEF022">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11">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EF4527E"/>
    <w:multiLevelType w:val="hybridMultilevel"/>
    <w:tmpl w:val="F4A623EC"/>
    <w:lvl w:ilvl="0" w:tplc="319A3CF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3F6724FF"/>
    <w:multiLevelType w:val="hybridMultilevel"/>
    <w:tmpl w:val="B8287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7A54EF"/>
    <w:multiLevelType w:val="multilevel"/>
    <w:tmpl w:val="5290C56E"/>
    <w:lvl w:ilvl="0">
      <w:start w:val="1"/>
      <w:numFmt w:val="lowerLetter"/>
      <w:lvlText w:val="%1)"/>
      <w:lvlJc w:val="left"/>
      <w:pPr>
        <w:ind w:left="1146" w:hanging="360"/>
      </w:pPr>
      <w:rPr>
        <w:rFonts w:ascii="Times New Roman" w:eastAsia="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B065B6C"/>
    <w:multiLevelType w:val="hybridMultilevel"/>
    <w:tmpl w:val="146CF6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C6602C5"/>
    <w:multiLevelType w:val="hybridMultilevel"/>
    <w:tmpl w:val="E0C8EE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152323"/>
    <w:multiLevelType w:val="hybridMultilevel"/>
    <w:tmpl w:val="5AD067A4"/>
    <w:lvl w:ilvl="0" w:tplc="E4F2AA8A">
      <w:start w:val="1"/>
      <w:numFmt w:val="bullet"/>
      <w:lvlText w:val="-"/>
      <w:lvlJc w:val="left"/>
      <w:pPr>
        <w:ind w:left="720" w:hanging="360"/>
      </w:pPr>
      <w:rPr>
        <w:rFonts w:ascii="Calibri" w:hAnsi="Calibri"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6953C2"/>
    <w:multiLevelType w:val="hybridMultilevel"/>
    <w:tmpl w:val="27126A80"/>
    <w:lvl w:ilvl="0" w:tplc="9076925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633C34"/>
    <w:multiLevelType w:val="hybridMultilevel"/>
    <w:tmpl w:val="C60EB12E"/>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9EF3D9E"/>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C96717"/>
    <w:multiLevelType w:val="hybridMultilevel"/>
    <w:tmpl w:val="1A72D36E"/>
    <w:lvl w:ilvl="0" w:tplc="C338F28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12"/>
  </w:num>
  <w:num w:numId="7">
    <w:abstractNumId w:val="6"/>
  </w:num>
  <w:num w:numId="8">
    <w:abstractNumId w:val="14"/>
  </w:num>
  <w:num w:numId="9">
    <w:abstractNumId w:val="4"/>
  </w:num>
  <w:num w:numId="10">
    <w:abstractNumId w:val="10"/>
  </w:num>
  <w:num w:numId="11">
    <w:abstractNumId w:val="23"/>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20"/>
  </w:num>
  <w:num w:numId="22">
    <w:abstractNumId w:val="13"/>
  </w:num>
  <w:num w:numId="23">
    <w:abstractNumId w:val="8"/>
  </w:num>
  <w:num w:numId="24">
    <w:abstractNumId w:val="21"/>
  </w:num>
  <w:num w:numId="25">
    <w:abstractNumId w:val="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4C"/>
    <w:rsid w:val="00073D28"/>
    <w:rsid w:val="000845E1"/>
    <w:rsid w:val="000C20D0"/>
    <w:rsid w:val="000F67D6"/>
    <w:rsid w:val="00115473"/>
    <w:rsid w:val="00163133"/>
    <w:rsid w:val="001E04E1"/>
    <w:rsid w:val="001F1C93"/>
    <w:rsid w:val="002066C7"/>
    <w:rsid w:val="00297B7C"/>
    <w:rsid w:val="002A6B8C"/>
    <w:rsid w:val="003119F0"/>
    <w:rsid w:val="0032537B"/>
    <w:rsid w:val="00336A55"/>
    <w:rsid w:val="0035109C"/>
    <w:rsid w:val="00365D99"/>
    <w:rsid w:val="003B6D40"/>
    <w:rsid w:val="003C4BCE"/>
    <w:rsid w:val="00405E79"/>
    <w:rsid w:val="004421FC"/>
    <w:rsid w:val="00545B36"/>
    <w:rsid w:val="00552C7A"/>
    <w:rsid w:val="00574AEC"/>
    <w:rsid w:val="00586059"/>
    <w:rsid w:val="005A6039"/>
    <w:rsid w:val="005C2748"/>
    <w:rsid w:val="005C5DF5"/>
    <w:rsid w:val="005D01B4"/>
    <w:rsid w:val="005F0E45"/>
    <w:rsid w:val="00636999"/>
    <w:rsid w:val="00657362"/>
    <w:rsid w:val="006839B2"/>
    <w:rsid w:val="006A25B7"/>
    <w:rsid w:val="00741B80"/>
    <w:rsid w:val="0074765B"/>
    <w:rsid w:val="00777702"/>
    <w:rsid w:val="00785C4E"/>
    <w:rsid w:val="00793B4C"/>
    <w:rsid w:val="007F7A60"/>
    <w:rsid w:val="008078C7"/>
    <w:rsid w:val="00853C6F"/>
    <w:rsid w:val="008A19AB"/>
    <w:rsid w:val="008B014C"/>
    <w:rsid w:val="008E1DB8"/>
    <w:rsid w:val="00934ED6"/>
    <w:rsid w:val="00982E65"/>
    <w:rsid w:val="00A21144"/>
    <w:rsid w:val="00A34B11"/>
    <w:rsid w:val="00A60ED1"/>
    <w:rsid w:val="00A86BCC"/>
    <w:rsid w:val="00A90B69"/>
    <w:rsid w:val="00A96991"/>
    <w:rsid w:val="00AA74CC"/>
    <w:rsid w:val="00B32E26"/>
    <w:rsid w:val="00B5444B"/>
    <w:rsid w:val="00B56A49"/>
    <w:rsid w:val="00B626B7"/>
    <w:rsid w:val="00B739A0"/>
    <w:rsid w:val="00B753D7"/>
    <w:rsid w:val="00BA0E0C"/>
    <w:rsid w:val="00BB3AE8"/>
    <w:rsid w:val="00BE5EB8"/>
    <w:rsid w:val="00BF2813"/>
    <w:rsid w:val="00C32FC8"/>
    <w:rsid w:val="00C74C13"/>
    <w:rsid w:val="00CC33DF"/>
    <w:rsid w:val="00D03DAE"/>
    <w:rsid w:val="00D32F2B"/>
    <w:rsid w:val="00DC31BF"/>
    <w:rsid w:val="00DC653B"/>
    <w:rsid w:val="00E028AE"/>
    <w:rsid w:val="00E14040"/>
    <w:rsid w:val="00E17711"/>
    <w:rsid w:val="00E94ABA"/>
    <w:rsid w:val="00EF32D2"/>
    <w:rsid w:val="00F071EA"/>
    <w:rsid w:val="00F607FB"/>
    <w:rsid w:val="00FC1AC3"/>
    <w:rsid w:val="00FD5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paragraph" w:styleId="Nagwek3">
    <w:name w:val="heading 3"/>
    <w:basedOn w:val="Normalny"/>
    <w:next w:val="Normalny"/>
    <w:link w:val="Nagwek3Znak"/>
    <w:semiHidden/>
    <w:unhideWhenUsed/>
    <w:qFormat/>
    <w:rsid w:val="003119F0"/>
    <w:pPr>
      <w:keepNext/>
      <w:jc w:val="left"/>
      <w:outlineLvl w:val="2"/>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014C"/>
    <w:pPr>
      <w:tabs>
        <w:tab w:val="center" w:pos="4536"/>
        <w:tab w:val="right" w:pos="9072"/>
      </w:tabs>
    </w:pPr>
  </w:style>
  <w:style w:type="character" w:customStyle="1" w:styleId="NagwekZnak">
    <w:name w:val="Nagłówek Znak"/>
    <w:basedOn w:val="Domylnaczcionkaakapitu"/>
    <w:link w:val="Nagwek"/>
    <w:rsid w:val="008B014C"/>
  </w:style>
  <w:style w:type="paragraph" w:styleId="Stopka">
    <w:name w:val="footer"/>
    <w:basedOn w:val="Normalny"/>
    <w:link w:val="StopkaZnak"/>
    <w:uiPriority w:val="99"/>
    <w:unhideWhenUsed/>
    <w:rsid w:val="008B014C"/>
    <w:pPr>
      <w:tabs>
        <w:tab w:val="center" w:pos="4536"/>
        <w:tab w:val="right" w:pos="9072"/>
      </w:tabs>
    </w:pPr>
  </w:style>
  <w:style w:type="character" w:customStyle="1" w:styleId="StopkaZnak">
    <w:name w:val="Stopka Znak"/>
    <w:basedOn w:val="Domylnaczcionkaakapitu"/>
    <w:link w:val="Stopka"/>
    <w:uiPriority w:val="99"/>
    <w:rsid w:val="008B014C"/>
  </w:style>
  <w:style w:type="paragraph" w:styleId="Tekstdymka">
    <w:name w:val="Balloon Text"/>
    <w:basedOn w:val="Normalny"/>
    <w:link w:val="TekstdymkaZnak"/>
    <w:uiPriority w:val="99"/>
    <w:semiHidden/>
    <w:unhideWhenUsed/>
    <w:rsid w:val="008B014C"/>
    <w:rPr>
      <w:rFonts w:ascii="Tahoma" w:hAnsi="Tahoma" w:cs="Tahoma"/>
      <w:sz w:val="16"/>
      <w:szCs w:val="16"/>
    </w:rPr>
  </w:style>
  <w:style w:type="character" w:customStyle="1" w:styleId="TekstdymkaZnak">
    <w:name w:val="Tekst dymka Znak"/>
    <w:basedOn w:val="Domylnaczcionkaakapitu"/>
    <w:link w:val="Tekstdymka"/>
    <w:uiPriority w:val="99"/>
    <w:semiHidden/>
    <w:rsid w:val="008B014C"/>
    <w:rPr>
      <w:rFonts w:ascii="Tahoma" w:hAnsi="Tahoma" w:cs="Tahoma"/>
      <w:sz w:val="16"/>
      <w:szCs w:val="16"/>
    </w:rPr>
  </w:style>
  <w:style w:type="character" w:styleId="Odwoaniedokomentarza">
    <w:name w:val="annotation reference"/>
    <w:basedOn w:val="Domylnaczcionkaakapitu"/>
    <w:uiPriority w:val="99"/>
    <w:semiHidden/>
    <w:unhideWhenUsed/>
    <w:qFormat/>
    <w:rsid w:val="005C5DF5"/>
    <w:rPr>
      <w:sz w:val="16"/>
      <w:szCs w:val="16"/>
    </w:rPr>
  </w:style>
  <w:style w:type="paragraph" w:styleId="Tekstkomentarza">
    <w:name w:val="annotation text"/>
    <w:basedOn w:val="Normalny"/>
    <w:link w:val="TekstkomentarzaZnak"/>
    <w:uiPriority w:val="99"/>
    <w:semiHidden/>
    <w:unhideWhenUsed/>
    <w:qFormat/>
    <w:rsid w:val="005C5DF5"/>
    <w:pPr>
      <w:spacing w:after="200"/>
      <w:jc w:val="left"/>
    </w:pPr>
    <w:rPr>
      <w:sz w:val="20"/>
      <w:szCs w:val="20"/>
    </w:rPr>
  </w:style>
  <w:style w:type="character" w:customStyle="1" w:styleId="TekstkomentarzaZnak">
    <w:name w:val="Tekst komentarza Znak"/>
    <w:basedOn w:val="Domylnaczcionkaakapitu"/>
    <w:link w:val="Tekstkomentarza"/>
    <w:uiPriority w:val="99"/>
    <w:semiHidden/>
    <w:qFormat/>
    <w:rsid w:val="005C5DF5"/>
    <w:rPr>
      <w:sz w:val="20"/>
      <w:szCs w:val="20"/>
    </w:rPr>
  </w:style>
  <w:style w:type="paragraph" w:styleId="Tekstprzypisudolnego">
    <w:name w:val="footnote text"/>
    <w:aliases w:val="Podrozdział,Footnote,Podrozdzia3"/>
    <w:basedOn w:val="Normalny"/>
    <w:link w:val="TekstprzypisudolnegoZnak"/>
    <w:uiPriority w:val="99"/>
    <w:semiHidden/>
    <w:unhideWhenUsed/>
    <w:rsid w:val="005C5DF5"/>
    <w:pPr>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C5DF5"/>
    <w:rPr>
      <w:sz w:val="20"/>
      <w:szCs w:val="20"/>
    </w:rPr>
  </w:style>
  <w:style w:type="character" w:styleId="Odwoanieprzypisudolnego">
    <w:name w:val="footnote reference"/>
    <w:basedOn w:val="Domylnaczcionkaakapitu"/>
    <w:semiHidden/>
    <w:unhideWhenUsed/>
    <w:rsid w:val="005C5DF5"/>
    <w:rPr>
      <w:vertAlign w:val="superscript"/>
    </w:rPr>
  </w:style>
  <w:style w:type="character" w:customStyle="1" w:styleId="Nagwek3Znak">
    <w:name w:val="Nagłówek 3 Znak"/>
    <w:basedOn w:val="Domylnaczcionkaakapitu"/>
    <w:link w:val="Nagwek3"/>
    <w:semiHidden/>
    <w:rsid w:val="003119F0"/>
    <w:rPr>
      <w:rFonts w:ascii="Arial" w:eastAsia="Times New Roman" w:hAnsi="Arial" w:cs="Arial"/>
      <w:i/>
      <w:iCs/>
      <w:sz w:val="20"/>
      <w:szCs w:val="24"/>
      <w:lang w:eastAsia="pl-PL"/>
    </w:rPr>
  </w:style>
  <w:style w:type="character" w:styleId="Hipercze">
    <w:name w:val="Hyperlink"/>
    <w:basedOn w:val="Domylnaczcionkaakapitu"/>
    <w:uiPriority w:val="99"/>
    <w:semiHidden/>
    <w:unhideWhenUsed/>
    <w:rsid w:val="003119F0"/>
    <w:rPr>
      <w:color w:val="0000FF"/>
      <w:u w:val="single"/>
    </w:rPr>
  </w:style>
  <w:style w:type="paragraph" w:styleId="Legenda">
    <w:name w:val="caption"/>
    <w:basedOn w:val="Normalny"/>
    <w:next w:val="Normalny"/>
    <w:semiHidden/>
    <w:unhideWhenUsed/>
    <w:qFormat/>
    <w:rsid w:val="003119F0"/>
    <w:pPr>
      <w:jc w:val="left"/>
    </w:pPr>
    <w:rPr>
      <w:rFonts w:ascii="Arial" w:eastAsia="Times New Roman" w:hAnsi="Arial" w:cs="Arial"/>
      <w:b/>
      <w:bCs/>
      <w:sz w:val="20"/>
      <w:szCs w:val="24"/>
      <w:lang w:eastAsia="pl-PL"/>
    </w:rPr>
  </w:style>
  <w:style w:type="paragraph" w:styleId="Tekstpodstawowywcity">
    <w:name w:val="Body Text Indent"/>
    <w:basedOn w:val="Normalny"/>
    <w:link w:val="TekstpodstawowywcityZnak"/>
    <w:uiPriority w:val="99"/>
    <w:semiHidden/>
    <w:unhideWhenUsed/>
    <w:rsid w:val="003119F0"/>
    <w:pPr>
      <w:spacing w:after="120"/>
      <w:ind w:left="283"/>
    </w:pPr>
  </w:style>
  <w:style w:type="character" w:customStyle="1" w:styleId="TekstpodstawowywcityZnak">
    <w:name w:val="Tekst podstawowy wcięty Znak"/>
    <w:basedOn w:val="Domylnaczcionkaakapitu"/>
    <w:link w:val="Tekstpodstawowywcity"/>
    <w:uiPriority w:val="99"/>
    <w:semiHidden/>
    <w:rsid w:val="003119F0"/>
  </w:style>
  <w:style w:type="paragraph" w:styleId="Tekstpodstawowyzwciciem2">
    <w:name w:val="Body Text First Indent 2"/>
    <w:basedOn w:val="Normalny"/>
    <w:link w:val="Tekstpodstawowyzwciciem2Znak"/>
    <w:semiHidden/>
    <w:unhideWhenUsed/>
    <w:rsid w:val="003119F0"/>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3119F0"/>
    <w:rPr>
      <w:rFonts w:ascii="Times New Roman" w:eastAsia="Times New Roman" w:hAnsi="Times New Roman" w:cs="Times New Roman"/>
      <w:sz w:val="24"/>
      <w:szCs w:val="24"/>
      <w:lang w:eastAsia="pl-PL"/>
    </w:rPr>
  </w:style>
  <w:style w:type="table" w:styleId="Tabela-Siatka">
    <w:name w:val="Table Grid"/>
    <w:basedOn w:val="Standardowy"/>
    <w:uiPriority w:val="39"/>
    <w:rsid w:val="003119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119F0"/>
    <w:rPr>
      <w:i/>
      <w:iCs/>
    </w:rPr>
  </w:style>
  <w:style w:type="paragraph" w:styleId="Akapitzlist">
    <w:name w:val="List Paragraph"/>
    <w:basedOn w:val="Normalny"/>
    <w:uiPriority w:val="34"/>
    <w:qFormat/>
    <w:rsid w:val="00E1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paragraph" w:styleId="Nagwek3">
    <w:name w:val="heading 3"/>
    <w:basedOn w:val="Normalny"/>
    <w:next w:val="Normalny"/>
    <w:link w:val="Nagwek3Znak"/>
    <w:semiHidden/>
    <w:unhideWhenUsed/>
    <w:qFormat/>
    <w:rsid w:val="003119F0"/>
    <w:pPr>
      <w:keepNext/>
      <w:jc w:val="left"/>
      <w:outlineLvl w:val="2"/>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014C"/>
    <w:pPr>
      <w:tabs>
        <w:tab w:val="center" w:pos="4536"/>
        <w:tab w:val="right" w:pos="9072"/>
      </w:tabs>
    </w:pPr>
  </w:style>
  <w:style w:type="character" w:customStyle="1" w:styleId="NagwekZnak">
    <w:name w:val="Nagłówek Znak"/>
    <w:basedOn w:val="Domylnaczcionkaakapitu"/>
    <w:link w:val="Nagwek"/>
    <w:rsid w:val="008B014C"/>
  </w:style>
  <w:style w:type="paragraph" w:styleId="Stopka">
    <w:name w:val="footer"/>
    <w:basedOn w:val="Normalny"/>
    <w:link w:val="StopkaZnak"/>
    <w:uiPriority w:val="99"/>
    <w:unhideWhenUsed/>
    <w:rsid w:val="008B014C"/>
    <w:pPr>
      <w:tabs>
        <w:tab w:val="center" w:pos="4536"/>
        <w:tab w:val="right" w:pos="9072"/>
      </w:tabs>
    </w:pPr>
  </w:style>
  <w:style w:type="character" w:customStyle="1" w:styleId="StopkaZnak">
    <w:name w:val="Stopka Znak"/>
    <w:basedOn w:val="Domylnaczcionkaakapitu"/>
    <w:link w:val="Stopka"/>
    <w:uiPriority w:val="99"/>
    <w:rsid w:val="008B014C"/>
  </w:style>
  <w:style w:type="paragraph" w:styleId="Tekstdymka">
    <w:name w:val="Balloon Text"/>
    <w:basedOn w:val="Normalny"/>
    <w:link w:val="TekstdymkaZnak"/>
    <w:uiPriority w:val="99"/>
    <w:semiHidden/>
    <w:unhideWhenUsed/>
    <w:rsid w:val="008B014C"/>
    <w:rPr>
      <w:rFonts w:ascii="Tahoma" w:hAnsi="Tahoma" w:cs="Tahoma"/>
      <w:sz w:val="16"/>
      <w:szCs w:val="16"/>
    </w:rPr>
  </w:style>
  <w:style w:type="character" w:customStyle="1" w:styleId="TekstdymkaZnak">
    <w:name w:val="Tekst dymka Znak"/>
    <w:basedOn w:val="Domylnaczcionkaakapitu"/>
    <w:link w:val="Tekstdymka"/>
    <w:uiPriority w:val="99"/>
    <w:semiHidden/>
    <w:rsid w:val="008B014C"/>
    <w:rPr>
      <w:rFonts w:ascii="Tahoma" w:hAnsi="Tahoma" w:cs="Tahoma"/>
      <w:sz w:val="16"/>
      <w:szCs w:val="16"/>
    </w:rPr>
  </w:style>
  <w:style w:type="character" w:styleId="Odwoaniedokomentarza">
    <w:name w:val="annotation reference"/>
    <w:basedOn w:val="Domylnaczcionkaakapitu"/>
    <w:uiPriority w:val="99"/>
    <w:semiHidden/>
    <w:unhideWhenUsed/>
    <w:qFormat/>
    <w:rsid w:val="005C5DF5"/>
    <w:rPr>
      <w:sz w:val="16"/>
      <w:szCs w:val="16"/>
    </w:rPr>
  </w:style>
  <w:style w:type="paragraph" w:styleId="Tekstkomentarza">
    <w:name w:val="annotation text"/>
    <w:basedOn w:val="Normalny"/>
    <w:link w:val="TekstkomentarzaZnak"/>
    <w:uiPriority w:val="99"/>
    <w:semiHidden/>
    <w:unhideWhenUsed/>
    <w:qFormat/>
    <w:rsid w:val="005C5DF5"/>
    <w:pPr>
      <w:spacing w:after="200"/>
      <w:jc w:val="left"/>
    </w:pPr>
    <w:rPr>
      <w:sz w:val="20"/>
      <w:szCs w:val="20"/>
    </w:rPr>
  </w:style>
  <w:style w:type="character" w:customStyle="1" w:styleId="TekstkomentarzaZnak">
    <w:name w:val="Tekst komentarza Znak"/>
    <w:basedOn w:val="Domylnaczcionkaakapitu"/>
    <w:link w:val="Tekstkomentarza"/>
    <w:uiPriority w:val="99"/>
    <w:semiHidden/>
    <w:qFormat/>
    <w:rsid w:val="005C5DF5"/>
    <w:rPr>
      <w:sz w:val="20"/>
      <w:szCs w:val="20"/>
    </w:rPr>
  </w:style>
  <w:style w:type="paragraph" w:styleId="Tekstprzypisudolnego">
    <w:name w:val="footnote text"/>
    <w:aliases w:val="Podrozdział,Footnote,Podrozdzia3"/>
    <w:basedOn w:val="Normalny"/>
    <w:link w:val="TekstprzypisudolnegoZnak"/>
    <w:uiPriority w:val="99"/>
    <w:semiHidden/>
    <w:unhideWhenUsed/>
    <w:rsid w:val="005C5DF5"/>
    <w:pPr>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C5DF5"/>
    <w:rPr>
      <w:sz w:val="20"/>
      <w:szCs w:val="20"/>
    </w:rPr>
  </w:style>
  <w:style w:type="character" w:styleId="Odwoanieprzypisudolnego">
    <w:name w:val="footnote reference"/>
    <w:basedOn w:val="Domylnaczcionkaakapitu"/>
    <w:semiHidden/>
    <w:unhideWhenUsed/>
    <w:rsid w:val="005C5DF5"/>
    <w:rPr>
      <w:vertAlign w:val="superscript"/>
    </w:rPr>
  </w:style>
  <w:style w:type="character" w:customStyle="1" w:styleId="Nagwek3Znak">
    <w:name w:val="Nagłówek 3 Znak"/>
    <w:basedOn w:val="Domylnaczcionkaakapitu"/>
    <w:link w:val="Nagwek3"/>
    <w:semiHidden/>
    <w:rsid w:val="003119F0"/>
    <w:rPr>
      <w:rFonts w:ascii="Arial" w:eastAsia="Times New Roman" w:hAnsi="Arial" w:cs="Arial"/>
      <w:i/>
      <w:iCs/>
      <w:sz w:val="20"/>
      <w:szCs w:val="24"/>
      <w:lang w:eastAsia="pl-PL"/>
    </w:rPr>
  </w:style>
  <w:style w:type="character" w:styleId="Hipercze">
    <w:name w:val="Hyperlink"/>
    <w:basedOn w:val="Domylnaczcionkaakapitu"/>
    <w:uiPriority w:val="99"/>
    <w:semiHidden/>
    <w:unhideWhenUsed/>
    <w:rsid w:val="003119F0"/>
    <w:rPr>
      <w:color w:val="0000FF"/>
      <w:u w:val="single"/>
    </w:rPr>
  </w:style>
  <w:style w:type="paragraph" w:styleId="Legenda">
    <w:name w:val="caption"/>
    <w:basedOn w:val="Normalny"/>
    <w:next w:val="Normalny"/>
    <w:semiHidden/>
    <w:unhideWhenUsed/>
    <w:qFormat/>
    <w:rsid w:val="003119F0"/>
    <w:pPr>
      <w:jc w:val="left"/>
    </w:pPr>
    <w:rPr>
      <w:rFonts w:ascii="Arial" w:eastAsia="Times New Roman" w:hAnsi="Arial" w:cs="Arial"/>
      <w:b/>
      <w:bCs/>
      <w:sz w:val="20"/>
      <w:szCs w:val="24"/>
      <w:lang w:eastAsia="pl-PL"/>
    </w:rPr>
  </w:style>
  <w:style w:type="paragraph" w:styleId="Tekstpodstawowywcity">
    <w:name w:val="Body Text Indent"/>
    <w:basedOn w:val="Normalny"/>
    <w:link w:val="TekstpodstawowywcityZnak"/>
    <w:uiPriority w:val="99"/>
    <w:semiHidden/>
    <w:unhideWhenUsed/>
    <w:rsid w:val="003119F0"/>
    <w:pPr>
      <w:spacing w:after="120"/>
      <w:ind w:left="283"/>
    </w:pPr>
  </w:style>
  <w:style w:type="character" w:customStyle="1" w:styleId="TekstpodstawowywcityZnak">
    <w:name w:val="Tekst podstawowy wcięty Znak"/>
    <w:basedOn w:val="Domylnaczcionkaakapitu"/>
    <w:link w:val="Tekstpodstawowywcity"/>
    <w:uiPriority w:val="99"/>
    <w:semiHidden/>
    <w:rsid w:val="003119F0"/>
  </w:style>
  <w:style w:type="paragraph" w:styleId="Tekstpodstawowyzwciciem2">
    <w:name w:val="Body Text First Indent 2"/>
    <w:basedOn w:val="Normalny"/>
    <w:link w:val="Tekstpodstawowyzwciciem2Znak"/>
    <w:semiHidden/>
    <w:unhideWhenUsed/>
    <w:rsid w:val="003119F0"/>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3119F0"/>
    <w:rPr>
      <w:rFonts w:ascii="Times New Roman" w:eastAsia="Times New Roman" w:hAnsi="Times New Roman" w:cs="Times New Roman"/>
      <w:sz w:val="24"/>
      <w:szCs w:val="24"/>
      <w:lang w:eastAsia="pl-PL"/>
    </w:rPr>
  </w:style>
  <w:style w:type="table" w:styleId="Tabela-Siatka">
    <w:name w:val="Table Grid"/>
    <w:basedOn w:val="Standardowy"/>
    <w:uiPriority w:val="39"/>
    <w:rsid w:val="003119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119F0"/>
    <w:rPr>
      <w:i/>
      <w:iCs/>
    </w:rPr>
  </w:style>
  <w:style w:type="paragraph" w:styleId="Akapitzlist">
    <w:name w:val="List Paragraph"/>
    <w:basedOn w:val="Normalny"/>
    <w:uiPriority w:val="34"/>
    <w:qFormat/>
    <w:rsid w:val="00E1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2284">
      <w:bodyDiv w:val="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sChild>
            <w:div w:id="691686122">
              <w:marLeft w:val="0"/>
              <w:marRight w:val="0"/>
              <w:marTop w:val="0"/>
              <w:marBottom w:val="0"/>
              <w:divBdr>
                <w:top w:val="none" w:sz="0" w:space="0" w:color="auto"/>
                <w:left w:val="none" w:sz="0" w:space="0" w:color="auto"/>
                <w:bottom w:val="none" w:sz="0" w:space="0" w:color="auto"/>
                <w:right w:val="none" w:sz="0" w:space="0" w:color="auto"/>
              </w:divBdr>
              <w:divsChild>
                <w:div w:id="285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4457">
          <w:marLeft w:val="0"/>
          <w:marRight w:val="0"/>
          <w:marTop w:val="0"/>
          <w:marBottom w:val="0"/>
          <w:divBdr>
            <w:top w:val="none" w:sz="0" w:space="0" w:color="auto"/>
            <w:left w:val="none" w:sz="0" w:space="0" w:color="auto"/>
            <w:bottom w:val="none" w:sz="0" w:space="0" w:color="auto"/>
            <w:right w:val="none" w:sz="0" w:space="0" w:color="auto"/>
          </w:divBdr>
        </w:div>
        <w:div w:id="1746300272">
          <w:marLeft w:val="0"/>
          <w:marRight w:val="0"/>
          <w:marTop w:val="0"/>
          <w:marBottom w:val="0"/>
          <w:divBdr>
            <w:top w:val="none" w:sz="0" w:space="0" w:color="auto"/>
            <w:left w:val="none" w:sz="0" w:space="0" w:color="auto"/>
            <w:bottom w:val="none" w:sz="0" w:space="0" w:color="auto"/>
            <w:right w:val="none" w:sz="0" w:space="0" w:color="auto"/>
          </w:divBdr>
        </w:div>
        <w:div w:id="120343122">
          <w:marLeft w:val="0"/>
          <w:marRight w:val="0"/>
          <w:marTop w:val="0"/>
          <w:marBottom w:val="0"/>
          <w:divBdr>
            <w:top w:val="none" w:sz="0" w:space="0" w:color="auto"/>
            <w:left w:val="none" w:sz="0" w:space="0" w:color="auto"/>
            <w:bottom w:val="none" w:sz="0" w:space="0" w:color="auto"/>
            <w:right w:val="none" w:sz="0" w:space="0" w:color="auto"/>
          </w:divBdr>
        </w:div>
        <w:div w:id="1222060999">
          <w:marLeft w:val="0"/>
          <w:marRight w:val="0"/>
          <w:marTop w:val="0"/>
          <w:marBottom w:val="0"/>
          <w:divBdr>
            <w:top w:val="none" w:sz="0" w:space="0" w:color="auto"/>
            <w:left w:val="none" w:sz="0" w:space="0" w:color="auto"/>
            <w:bottom w:val="none" w:sz="0" w:space="0" w:color="auto"/>
            <w:right w:val="none" w:sz="0" w:space="0" w:color="auto"/>
          </w:divBdr>
        </w:div>
        <w:div w:id="426385023">
          <w:marLeft w:val="0"/>
          <w:marRight w:val="0"/>
          <w:marTop w:val="0"/>
          <w:marBottom w:val="0"/>
          <w:divBdr>
            <w:top w:val="none" w:sz="0" w:space="0" w:color="auto"/>
            <w:left w:val="none" w:sz="0" w:space="0" w:color="auto"/>
            <w:bottom w:val="none" w:sz="0" w:space="0" w:color="auto"/>
            <w:right w:val="none" w:sz="0" w:space="0" w:color="auto"/>
          </w:divBdr>
        </w:div>
        <w:div w:id="1832065780">
          <w:marLeft w:val="0"/>
          <w:marRight w:val="0"/>
          <w:marTop w:val="0"/>
          <w:marBottom w:val="0"/>
          <w:divBdr>
            <w:top w:val="none" w:sz="0" w:space="0" w:color="auto"/>
            <w:left w:val="none" w:sz="0" w:space="0" w:color="auto"/>
            <w:bottom w:val="none" w:sz="0" w:space="0" w:color="auto"/>
            <w:right w:val="none" w:sz="0" w:space="0" w:color="auto"/>
          </w:divBdr>
        </w:div>
        <w:div w:id="181554265">
          <w:marLeft w:val="0"/>
          <w:marRight w:val="0"/>
          <w:marTop w:val="0"/>
          <w:marBottom w:val="0"/>
          <w:divBdr>
            <w:top w:val="none" w:sz="0" w:space="0" w:color="auto"/>
            <w:left w:val="none" w:sz="0" w:space="0" w:color="auto"/>
            <w:bottom w:val="none" w:sz="0" w:space="0" w:color="auto"/>
            <w:right w:val="none" w:sz="0" w:space="0" w:color="auto"/>
          </w:divBdr>
        </w:div>
        <w:div w:id="212168172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1054505987">
          <w:marLeft w:val="0"/>
          <w:marRight w:val="0"/>
          <w:marTop w:val="0"/>
          <w:marBottom w:val="0"/>
          <w:divBdr>
            <w:top w:val="none" w:sz="0" w:space="0" w:color="auto"/>
            <w:left w:val="none" w:sz="0" w:space="0" w:color="auto"/>
            <w:bottom w:val="none" w:sz="0" w:space="0" w:color="auto"/>
            <w:right w:val="none" w:sz="0" w:space="0" w:color="auto"/>
          </w:divBdr>
        </w:div>
        <w:div w:id="770586254">
          <w:marLeft w:val="0"/>
          <w:marRight w:val="0"/>
          <w:marTop w:val="0"/>
          <w:marBottom w:val="0"/>
          <w:divBdr>
            <w:top w:val="none" w:sz="0" w:space="0" w:color="auto"/>
            <w:left w:val="none" w:sz="0" w:space="0" w:color="auto"/>
            <w:bottom w:val="none" w:sz="0" w:space="0" w:color="auto"/>
            <w:right w:val="none" w:sz="0" w:space="0" w:color="auto"/>
          </w:divBdr>
        </w:div>
        <w:div w:id="100228593">
          <w:marLeft w:val="0"/>
          <w:marRight w:val="0"/>
          <w:marTop w:val="0"/>
          <w:marBottom w:val="0"/>
          <w:divBdr>
            <w:top w:val="none" w:sz="0" w:space="0" w:color="auto"/>
            <w:left w:val="none" w:sz="0" w:space="0" w:color="auto"/>
            <w:bottom w:val="none" w:sz="0" w:space="0" w:color="auto"/>
            <w:right w:val="none" w:sz="0" w:space="0" w:color="auto"/>
          </w:divBdr>
        </w:div>
        <w:div w:id="42368502">
          <w:marLeft w:val="0"/>
          <w:marRight w:val="0"/>
          <w:marTop w:val="0"/>
          <w:marBottom w:val="0"/>
          <w:divBdr>
            <w:top w:val="none" w:sz="0" w:space="0" w:color="auto"/>
            <w:left w:val="none" w:sz="0" w:space="0" w:color="auto"/>
            <w:bottom w:val="none" w:sz="0" w:space="0" w:color="auto"/>
            <w:right w:val="none" w:sz="0" w:space="0" w:color="auto"/>
          </w:divBdr>
        </w:div>
        <w:div w:id="2112318184">
          <w:marLeft w:val="0"/>
          <w:marRight w:val="0"/>
          <w:marTop w:val="0"/>
          <w:marBottom w:val="0"/>
          <w:divBdr>
            <w:top w:val="none" w:sz="0" w:space="0" w:color="auto"/>
            <w:left w:val="none" w:sz="0" w:space="0" w:color="auto"/>
            <w:bottom w:val="none" w:sz="0" w:space="0" w:color="auto"/>
            <w:right w:val="none" w:sz="0" w:space="0" w:color="auto"/>
          </w:divBdr>
        </w:div>
        <w:div w:id="2011715144">
          <w:marLeft w:val="0"/>
          <w:marRight w:val="0"/>
          <w:marTop w:val="0"/>
          <w:marBottom w:val="0"/>
          <w:divBdr>
            <w:top w:val="none" w:sz="0" w:space="0" w:color="auto"/>
            <w:left w:val="none" w:sz="0" w:space="0" w:color="auto"/>
            <w:bottom w:val="none" w:sz="0" w:space="0" w:color="auto"/>
            <w:right w:val="none" w:sz="0" w:space="0" w:color="auto"/>
          </w:divBdr>
        </w:div>
        <w:div w:id="1001860258">
          <w:marLeft w:val="0"/>
          <w:marRight w:val="0"/>
          <w:marTop w:val="0"/>
          <w:marBottom w:val="0"/>
          <w:divBdr>
            <w:top w:val="none" w:sz="0" w:space="0" w:color="auto"/>
            <w:left w:val="none" w:sz="0" w:space="0" w:color="auto"/>
            <w:bottom w:val="none" w:sz="0" w:space="0" w:color="auto"/>
            <w:right w:val="none" w:sz="0" w:space="0" w:color="auto"/>
          </w:divBdr>
        </w:div>
        <w:div w:id="1275599402">
          <w:marLeft w:val="0"/>
          <w:marRight w:val="0"/>
          <w:marTop w:val="0"/>
          <w:marBottom w:val="0"/>
          <w:divBdr>
            <w:top w:val="none" w:sz="0" w:space="0" w:color="auto"/>
            <w:left w:val="none" w:sz="0" w:space="0" w:color="auto"/>
            <w:bottom w:val="none" w:sz="0" w:space="0" w:color="auto"/>
            <w:right w:val="none" w:sz="0" w:space="0" w:color="auto"/>
          </w:divBdr>
        </w:div>
        <w:div w:id="1399549785">
          <w:marLeft w:val="0"/>
          <w:marRight w:val="0"/>
          <w:marTop w:val="0"/>
          <w:marBottom w:val="0"/>
          <w:divBdr>
            <w:top w:val="none" w:sz="0" w:space="0" w:color="auto"/>
            <w:left w:val="none" w:sz="0" w:space="0" w:color="auto"/>
            <w:bottom w:val="none" w:sz="0" w:space="0" w:color="auto"/>
            <w:right w:val="none" w:sz="0" w:space="0" w:color="auto"/>
          </w:divBdr>
        </w:div>
        <w:div w:id="1578512520">
          <w:marLeft w:val="0"/>
          <w:marRight w:val="0"/>
          <w:marTop w:val="0"/>
          <w:marBottom w:val="0"/>
          <w:divBdr>
            <w:top w:val="none" w:sz="0" w:space="0" w:color="auto"/>
            <w:left w:val="none" w:sz="0" w:space="0" w:color="auto"/>
            <w:bottom w:val="none" w:sz="0" w:space="0" w:color="auto"/>
            <w:right w:val="none" w:sz="0" w:space="0" w:color="auto"/>
          </w:divBdr>
        </w:div>
        <w:div w:id="1476794983">
          <w:marLeft w:val="0"/>
          <w:marRight w:val="0"/>
          <w:marTop w:val="0"/>
          <w:marBottom w:val="0"/>
          <w:divBdr>
            <w:top w:val="none" w:sz="0" w:space="0" w:color="auto"/>
            <w:left w:val="none" w:sz="0" w:space="0" w:color="auto"/>
            <w:bottom w:val="none" w:sz="0" w:space="0" w:color="auto"/>
            <w:right w:val="none" w:sz="0" w:space="0" w:color="auto"/>
          </w:divBdr>
        </w:div>
        <w:div w:id="1719430173">
          <w:marLeft w:val="0"/>
          <w:marRight w:val="0"/>
          <w:marTop w:val="0"/>
          <w:marBottom w:val="0"/>
          <w:divBdr>
            <w:top w:val="none" w:sz="0" w:space="0" w:color="auto"/>
            <w:left w:val="none" w:sz="0" w:space="0" w:color="auto"/>
            <w:bottom w:val="none" w:sz="0" w:space="0" w:color="auto"/>
            <w:right w:val="none" w:sz="0" w:space="0" w:color="auto"/>
          </w:divBdr>
        </w:div>
        <w:div w:id="1325477113">
          <w:marLeft w:val="0"/>
          <w:marRight w:val="0"/>
          <w:marTop w:val="0"/>
          <w:marBottom w:val="0"/>
          <w:divBdr>
            <w:top w:val="none" w:sz="0" w:space="0" w:color="auto"/>
            <w:left w:val="none" w:sz="0" w:space="0" w:color="auto"/>
            <w:bottom w:val="none" w:sz="0" w:space="0" w:color="auto"/>
            <w:right w:val="none" w:sz="0" w:space="0" w:color="auto"/>
          </w:divBdr>
        </w:div>
        <w:div w:id="1745251299">
          <w:marLeft w:val="0"/>
          <w:marRight w:val="0"/>
          <w:marTop w:val="0"/>
          <w:marBottom w:val="0"/>
          <w:divBdr>
            <w:top w:val="none" w:sz="0" w:space="0" w:color="auto"/>
            <w:left w:val="none" w:sz="0" w:space="0" w:color="auto"/>
            <w:bottom w:val="none" w:sz="0" w:space="0" w:color="auto"/>
            <w:right w:val="none" w:sz="0" w:space="0" w:color="auto"/>
          </w:divBdr>
        </w:div>
        <w:div w:id="2024240882">
          <w:marLeft w:val="0"/>
          <w:marRight w:val="0"/>
          <w:marTop w:val="0"/>
          <w:marBottom w:val="0"/>
          <w:divBdr>
            <w:top w:val="none" w:sz="0" w:space="0" w:color="auto"/>
            <w:left w:val="none" w:sz="0" w:space="0" w:color="auto"/>
            <w:bottom w:val="none" w:sz="0" w:space="0" w:color="auto"/>
            <w:right w:val="none" w:sz="0" w:space="0" w:color="auto"/>
          </w:divBdr>
        </w:div>
        <w:div w:id="992026699">
          <w:marLeft w:val="0"/>
          <w:marRight w:val="0"/>
          <w:marTop w:val="0"/>
          <w:marBottom w:val="0"/>
          <w:divBdr>
            <w:top w:val="none" w:sz="0" w:space="0" w:color="auto"/>
            <w:left w:val="none" w:sz="0" w:space="0" w:color="auto"/>
            <w:bottom w:val="none" w:sz="0" w:space="0" w:color="auto"/>
            <w:right w:val="none" w:sz="0" w:space="0" w:color="auto"/>
          </w:divBdr>
        </w:div>
        <w:div w:id="2146777681">
          <w:marLeft w:val="0"/>
          <w:marRight w:val="0"/>
          <w:marTop w:val="0"/>
          <w:marBottom w:val="0"/>
          <w:divBdr>
            <w:top w:val="none" w:sz="0" w:space="0" w:color="auto"/>
            <w:left w:val="none" w:sz="0" w:space="0" w:color="auto"/>
            <w:bottom w:val="none" w:sz="0" w:space="0" w:color="auto"/>
            <w:right w:val="none" w:sz="0" w:space="0" w:color="auto"/>
          </w:divBdr>
        </w:div>
        <w:div w:id="1314680242">
          <w:marLeft w:val="0"/>
          <w:marRight w:val="0"/>
          <w:marTop w:val="0"/>
          <w:marBottom w:val="0"/>
          <w:divBdr>
            <w:top w:val="none" w:sz="0" w:space="0" w:color="auto"/>
            <w:left w:val="none" w:sz="0" w:space="0" w:color="auto"/>
            <w:bottom w:val="none" w:sz="0" w:space="0" w:color="auto"/>
            <w:right w:val="none" w:sz="0" w:space="0" w:color="auto"/>
          </w:divBdr>
        </w:div>
        <w:div w:id="1975090726">
          <w:marLeft w:val="0"/>
          <w:marRight w:val="0"/>
          <w:marTop w:val="0"/>
          <w:marBottom w:val="0"/>
          <w:divBdr>
            <w:top w:val="none" w:sz="0" w:space="0" w:color="auto"/>
            <w:left w:val="none" w:sz="0" w:space="0" w:color="auto"/>
            <w:bottom w:val="none" w:sz="0" w:space="0" w:color="auto"/>
            <w:right w:val="none" w:sz="0" w:space="0" w:color="auto"/>
          </w:divBdr>
        </w:div>
        <w:div w:id="876553556">
          <w:marLeft w:val="0"/>
          <w:marRight w:val="0"/>
          <w:marTop w:val="0"/>
          <w:marBottom w:val="0"/>
          <w:divBdr>
            <w:top w:val="none" w:sz="0" w:space="0" w:color="auto"/>
            <w:left w:val="none" w:sz="0" w:space="0" w:color="auto"/>
            <w:bottom w:val="none" w:sz="0" w:space="0" w:color="auto"/>
            <w:right w:val="none" w:sz="0" w:space="0" w:color="auto"/>
          </w:divBdr>
        </w:div>
        <w:div w:id="517547902">
          <w:marLeft w:val="0"/>
          <w:marRight w:val="0"/>
          <w:marTop w:val="0"/>
          <w:marBottom w:val="0"/>
          <w:divBdr>
            <w:top w:val="none" w:sz="0" w:space="0" w:color="auto"/>
            <w:left w:val="none" w:sz="0" w:space="0" w:color="auto"/>
            <w:bottom w:val="none" w:sz="0" w:space="0" w:color="auto"/>
            <w:right w:val="none" w:sz="0" w:space="0" w:color="auto"/>
          </w:divBdr>
        </w:div>
        <w:div w:id="586579276">
          <w:marLeft w:val="0"/>
          <w:marRight w:val="0"/>
          <w:marTop w:val="0"/>
          <w:marBottom w:val="0"/>
          <w:divBdr>
            <w:top w:val="none" w:sz="0" w:space="0" w:color="auto"/>
            <w:left w:val="none" w:sz="0" w:space="0" w:color="auto"/>
            <w:bottom w:val="none" w:sz="0" w:space="0" w:color="auto"/>
            <w:right w:val="none" w:sz="0" w:space="0" w:color="auto"/>
          </w:divBdr>
        </w:div>
        <w:div w:id="185557976">
          <w:marLeft w:val="0"/>
          <w:marRight w:val="0"/>
          <w:marTop w:val="0"/>
          <w:marBottom w:val="0"/>
          <w:divBdr>
            <w:top w:val="none" w:sz="0" w:space="0" w:color="auto"/>
            <w:left w:val="none" w:sz="0" w:space="0" w:color="auto"/>
            <w:bottom w:val="none" w:sz="0" w:space="0" w:color="auto"/>
            <w:right w:val="none" w:sz="0" w:space="0" w:color="auto"/>
          </w:divBdr>
        </w:div>
        <w:div w:id="2083022083">
          <w:marLeft w:val="0"/>
          <w:marRight w:val="0"/>
          <w:marTop w:val="0"/>
          <w:marBottom w:val="0"/>
          <w:divBdr>
            <w:top w:val="none" w:sz="0" w:space="0" w:color="auto"/>
            <w:left w:val="none" w:sz="0" w:space="0" w:color="auto"/>
            <w:bottom w:val="none" w:sz="0" w:space="0" w:color="auto"/>
            <w:right w:val="none" w:sz="0" w:space="0" w:color="auto"/>
          </w:divBdr>
        </w:div>
        <w:div w:id="1473718586">
          <w:marLeft w:val="0"/>
          <w:marRight w:val="0"/>
          <w:marTop w:val="0"/>
          <w:marBottom w:val="0"/>
          <w:divBdr>
            <w:top w:val="none" w:sz="0" w:space="0" w:color="auto"/>
            <w:left w:val="none" w:sz="0" w:space="0" w:color="auto"/>
            <w:bottom w:val="none" w:sz="0" w:space="0" w:color="auto"/>
            <w:right w:val="none" w:sz="0" w:space="0" w:color="auto"/>
          </w:divBdr>
        </w:div>
        <w:div w:id="654795649">
          <w:marLeft w:val="0"/>
          <w:marRight w:val="0"/>
          <w:marTop w:val="0"/>
          <w:marBottom w:val="0"/>
          <w:divBdr>
            <w:top w:val="none" w:sz="0" w:space="0" w:color="auto"/>
            <w:left w:val="none" w:sz="0" w:space="0" w:color="auto"/>
            <w:bottom w:val="none" w:sz="0" w:space="0" w:color="auto"/>
            <w:right w:val="none" w:sz="0" w:space="0" w:color="auto"/>
          </w:divBdr>
        </w:div>
        <w:div w:id="1613249306">
          <w:marLeft w:val="0"/>
          <w:marRight w:val="0"/>
          <w:marTop w:val="0"/>
          <w:marBottom w:val="0"/>
          <w:divBdr>
            <w:top w:val="none" w:sz="0" w:space="0" w:color="auto"/>
            <w:left w:val="none" w:sz="0" w:space="0" w:color="auto"/>
            <w:bottom w:val="none" w:sz="0" w:space="0" w:color="auto"/>
            <w:right w:val="none" w:sz="0" w:space="0" w:color="auto"/>
          </w:divBdr>
        </w:div>
        <w:div w:id="2119594586">
          <w:marLeft w:val="0"/>
          <w:marRight w:val="0"/>
          <w:marTop w:val="0"/>
          <w:marBottom w:val="0"/>
          <w:divBdr>
            <w:top w:val="none" w:sz="0" w:space="0" w:color="auto"/>
            <w:left w:val="none" w:sz="0" w:space="0" w:color="auto"/>
            <w:bottom w:val="none" w:sz="0" w:space="0" w:color="auto"/>
            <w:right w:val="none" w:sz="0" w:space="0" w:color="auto"/>
          </w:divBdr>
        </w:div>
        <w:div w:id="19283745">
          <w:marLeft w:val="0"/>
          <w:marRight w:val="0"/>
          <w:marTop w:val="0"/>
          <w:marBottom w:val="0"/>
          <w:divBdr>
            <w:top w:val="none" w:sz="0" w:space="0" w:color="auto"/>
            <w:left w:val="none" w:sz="0" w:space="0" w:color="auto"/>
            <w:bottom w:val="none" w:sz="0" w:space="0" w:color="auto"/>
            <w:right w:val="none" w:sz="0" w:space="0" w:color="auto"/>
          </w:divBdr>
        </w:div>
        <w:div w:id="1708093449">
          <w:marLeft w:val="0"/>
          <w:marRight w:val="0"/>
          <w:marTop w:val="0"/>
          <w:marBottom w:val="0"/>
          <w:divBdr>
            <w:top w:val="none" w:sz="0" w:space="0" w:color="auto"/>
            <w:left w:val="none" w:sz="0" w:space="0" w:color="auto"/>
            <w:bottom w:val="none" w:sz="0" w:space="0" w:color="auto"/>
            <w:right w:val="none" w:sz="0" w:space="0" w:color="auto"/>
          </w:divBdr>
        </w:div>
        <w:div w:id="1110854726">
          <w:marLeft w:val="0"/>
          <w:marRight w:val="0"/>
          <w:marTop w:val="0"/>
          <w:marBottom w:val="0"/>
          <w:divBdr>
            <w:top w:val="none" w:sz="0" w:space="0" w:color="auto"/>
            <w:left w:val="none" w:sz="0" w:space="0" w:color="auto"/>
            <w:bottom w:val="none" w:sz="0" w:space="0" w:color="auto"/>
            <w:right w:val="none" w:sz="0" w:space="0" w:color="auto"/>
          </w:divBdr>
        </w:div>
        <w:div w:id="960919656">
          <w:marLeft w:val="0"/>
          <w:marRight w:val="0"/>
          <w:marTop w:val="0"/>
          <w:marBottom w:val="0"/>
          <w:divBdr>
            <w:top w:val="none" w:sz="0" w:space="0" w:color="auto"/>
            <w:left w:val="none" w:sz="0" w:space="0" w:color="auto"/>
            <w:bottom w:val="none" w:sz="0" w:space="0" w:color="auto"/>
            <w:right w:val="none" w:sz="0" w:space="0" w:color="auto"/>
          </w:divBdr>
        </w:div>
        <w:div w:id="1389449695">
          <w:marLeft w:val="0"/>
          <w:marRight w:val="0"/>
          <w:marTop w:val="0"/>
          <w:marBottom w:val="0"/>
          <w:divBdr>
            <w:top w:val="none" w:sz="0" w:space="0" w:color="auto"/>
            <w:left w:val="none" w:sz="0" w:space="0" w:color="auto"/>
            <w:bottom w:val="none" w:sz="0" w:space="0" w:color="auto"/>
            <w:right w:val="none" w:sz="0" w:space="0" w:color="auto"/>
          </w:divBdr>
        </w:div>
        <w:div w:id="1855995488">
          <w:marLeft w:val="0"/>
          <w:marRight w:val="0"/>
          <w:marTop w:val="0"/>
          <w:marBottom w:val="0"/>
          <w:divBdr>
            <w:top w:val="none" w:sz="0" w:space="0" w:color="auto"/>
            <w:left w:val="none" w:sz="0" w:space="0" w:color="auto"/>
            <w:bottom w:val="none" w:sz="0" w:space="0" w:color="auto"/>
            <w:right w:val="none" w:sz="0" w:space="0" w:color="auto"/>
          </w:divBdr>
        </w:div>
        <w:div w:id="1997758877">
          <w:marLeft w:val="0"/>
          <w:marRight w:val="0"/>
          <w:marTop w:val="0"/>
          <w:marBottom w:val="0"/>
          <w:divBdr>
            <w:top w:val="none" w:sz="0" w:space="0" w:color="auto"/>
            <w:left w:val="none" w:sz="0" w:space="0" w:color="auto"/>
            <w:bottom w:val="none" w:sz="0" w:space="0" w:color="auto"/>
            <w:right w:val="none" w:sz="0" w:space="0" w:color="auto"/>
          </w:divBdr>
        </w:div>
        <w:div w:id="1664889124">
          <w:marLeft w:val="0"/>
          <w:marRight w:val="0"/>
          <w:marTop w:val="0"/>
          <w:marBottom w:val="0"/>
          <w:divBdr>
            <w:top w:val="none" w:sz="0" w:space="0" w:color="auto"/>
            <w:left w:val="none" w:sz="0" w:space="0" w:color="auto"/>
            <w:bottom w:val="none" w:sz="0" w:space="0" w:color="auto"/>
            <w:right w:val="none" w:sz="0" w:space="0" w:color="auto"/>
          </w:divBdr>
        </w:div>
        <w:div w:id="1363439158">
          <w:marLeft w:val="0"/>
          <w:marRight w:val="0"/>
          <w:marTop w:val="0"/>
          <w:marBottom w:val="0"/>
          <w:divBdr>
            <w:top w:val="none" w:sz="0" w:space="0" w:color="auto"/>
            <w:left w:val="none" w:sz="0" w:space="0" w:color="auto"/>
            <w:bottom w:val="none" w:sz="0" w:space="0" w:color="auto"/>
            <w:right w:val="none" w:sz="0" w:space="0" w:color="auto"/>
          </w:divBdr>
        </w:div>
        <w:div w:id="765149773">
          <w:marLeft w:val="0"/>
          <w:marRight w:val="0"/>
          <w:marTop w:val="0"/>
          <w:marBottom w:val="0"/>
          <w:divBdr>
            <w:top w:val="none" w:sz="0" w:space="0" w:color="auto"/>
            <w:left w:val="none" w:sz="0" w:space="0" w:color="auto"/>
            <w:bottom w:val="none" w:sz="0" w:space="0" w:color="auto"/>
            <w:right w:val="none" w:sz="0" w:space="0" w:color="auto"/>
          </w:divBdr>
        </w:div>
        <w:div w:id="236012476">
          <w:marLeft w:val="0"/>
          <w:marRight w:val="0"/>
          <w:marTop w:val="0"/>
          <w:marBottom w:val="0"/>
          <w:divBdr>
            <w:top w:val="none" w:sz="0" w:space="0" w:color="auto"/>
            <w:left w:val="none" w:sz="0" w:space="0" w:color="auto"/>
            <w:bottom w:val="none" w:sz="0" w:space="0" w:color="auto"/>
            <w:right w:val="none" w:sz="0" w:space="0" w:color="auto"/>
          </w:divBdr>
        </w:div>
        <w:div w:id="824901718">
          <w:marLeft w:val="0"/>
          <w:marRight w:val="0"/>
          <w:marTop w:val="0"/>
          <w:marBottom w:val="0"/>
          <w:divBdr>
            <w:top w:val="none" w:sz="0" w:space="0" w:color="auto"/>
            <w:left w:val="none" w:sz="0" w:space="0" w:color="auto"/>
            <w:bottom w:val="none" w:sz="0" w:space="0" w:color="auto"/>
            <w:right w:val="none" w:sz="0" w:space="0" w:color="auto"/>
          </w:divBdr>
        </w:div>
        <w:div w:id="1734544294">
          <w:marLeft w:val="0"/>
          <w:marRight w:val="0"/>
          <w:marTop w:val="0"/>
          <w:marBottom w:val="0"/>
          <w:divBdr>
            <w:top w:val="none" w:sz="0" w:space="0" w:color="auto"/>
            <w:left w:val="none" w:sz="0" w:space="0" w:color="auto"/>
            <w:bottom w:val="none" w:sz="0" w:space="0" w:color="auto"/>
            <w:right w:val="none" w:sz="0" w:space="0" w:color="auto"/>
          </w:divBdr>
        </w:div>
        <w:div w:id="1944221376">
          <w:marLeft w:val="0"/>
          <w:marRight w:val="0"/>
          <w:marTop w:val="0"/>
          <w:marBottom w:val="0"/>
          <w:divBdr>
            <w:top w:val="none" w:sz="0" w:space="0" w:color="auto"/>
            <w:left w:val="none" w:sz="0" w:space="0" w:color="auto"/>
            <w:bottom w:val="none" w:sz="0" w:space="0" w:color="auto"/>
            <w:right w:val="none" w:sz="0" w:space="0" w:color="auto"/>
          </w:divBdr>
        </w:div>
        <w:div w:id="1057246192">
          <w:marLeft w:val="0"/>
          <w:marRight w:val="0"/>
          <w:marTop w:val="0"/>
          <w:marBottom w:val="0"/>
          <w:divBdr>
            <w:top w:val="none" w:sz="0" w:space="0" w:color="auto"/>
            <w:left w:val="none" w:sz="0" w:space="0" w:color="auto"/>
            <w:bottom w:val="none" w:sz="0" w:space="0" w:color="auto"/>
            <w:right w:val="none" w:sz="0" w:space="0" w:color="auto"/>
          </w:divBdr>
        </w:div>
        <w:div w:id="1249922391">
          <w:marLeft w:val="0"/>
          <w:marRight w:val="0"/>
          <w:marTop w:val="0"/>
          <w:marBottom w:val="0"/>
          <w:divBdr>
            <w:top w:val="none" w:sz="0" w:space="0" w:color="auto"/>
            <w:left w:val="none" w:sz="0" w:space="0" w:color="auto"/>
            <w:bottom w:val="none" w:sz="0" w:space="0" w:color="auto"/>
            <w:right w:val="none" w:sz="0" w:space="0" w:color="auto"/>
          </w:divBdr>
        </w:div>
        <w:div w:id="535890680">
          <w:marLeft w:val="0"/>
          <w:marRight w:val="0"/>
          <w:marTop w:val="0"/>
          <w:marBottom w:val="0"/>
          <w:divBdr>
            <w:top w:val="none" w:sz="0" w:space="0" w:color="auto"/>
            <w:left w:val="none" w:sz="0" w:space="0" w:color="auto"/>
            <w:bottom w:val="none" w:sz="0" w:space="0" w:color="auto"/>
            <w:right w:val="none" w:sz="0" w:space="0" w:color="auto"/>
          </w:divBdr>
        </w:div>
        <w:div w:id="1466116358">
          <w:marLeft w:val="0"/>
          <w:marRight w:val="0"/>
          <w:marTop w:val="0"/>
          <w:marBottom w:val="0"/>
          <w:divBdr>
            <w:top w:val="none" w:sz="0" w:space="0" w:color="auto"/>
            <w:left w:val="none" w:sz="0" w:space="0" w:color="auto"/>
            <w:bottom w:val="none" w:sz="0" w:space="0" w:color="auto"/>
            <w:right w:val="none" w:sz="0" w:space="0" w:color="auto"/>
          </w:divBdr>
        </w:div>
        <w:div w:id="1778062583">
          <w:marLeft w:val="0"/>
          <w:marRight w:val="0"/>
          <w:marTop w:val="0"/>
          <w:marBottom w:val="0"/>
          <w:divBdr>
            <w:top w:val="none" w:sz="0" w:space="0" w:color="auto"/>
            <w:left w:val="none" w:sz="0" w:space="0" w:color="auto"/>
            <w:bottom w:val="none" w:sz="0" w:space="0" w:color="auto"/>
            <w:right w:val="none" w:sz="0" w:space="0" w:color="auto"/>
          </w:divBdr>
        </w:div>
        <w:div w:id="1673331505">
          <w:marLeft w:val="0"/>
          <w:marRight w:val="0"/>
          <w:marTop w:val="0"/>
          <w:marBottom w:val="0"/>
          <w:divBdr>
            <w:top w:val="none" w:sz="0" w:space="0" w:color="auto"/>
            <w:left w:val="none" w:sz="0" w:space="0" w:color="auto"/>
            <w:bottom w:val="none" w:sz="0" w:space="0" w:color="auto"/>
            <w:right w:val="none" w:sz="0" w:space="0" w:color="auto"/>
          </w:divBdr>
        </w:div>
        <w:div w:id="163785014">
          <w:marLeft w:val="0"/>
          <w:marRight w:val="0"/>
          <w:marTop w:val="0"/>
          <w:marBottom w:val="0"/>
          <w:divBdr>
            <w:top w:val="none" w:sz="0" w:space="0" w:color="auto"/>
            <w:left w:val="none" w:sz="0" w:space="0" w:color="auto"/>
            <w:bottom w:val="none" w:sz="0" w:space="0" w:color="auto"/>
            <w:right w:val="none" w:sz="0" w:space="0" w:color="auto"/>
          </w:divBdr>
        </w:div>
        <w:div w:id="365839421">
          <w:marLeft w:val="0"/>
          <w:marRight w:val="0"/>
          <w:marTop w:val="0"/>
          <w:marBottom w:val="0"/>
          <w:divBdr>
            <w:top w:val="none" w:sz="0" w:space="0" w:color="auto"/>
            <w:left w:val="none" w:sz="0" w:space="0" w:color="auto"/>
            <w:bottom w:val="none" w:sz="0" w:space="0" w:color="auto"/>
            <w:right w:val="none" w:sz="0" w:space="0" w:color="auto"/>
          </w:divBdr>
        </w:div>
        <w:div w:id="70396656">
          <w:marLeft w:val="0"/>
          <w:marRight w:val="0"/>
          <w:marTop w:val="0"/>
          <w:marBottom w:val="0"/>
          <w:divBdr>
            <w:top w:val="none" w:sz="0" w:space="0" w:color="auto"/>
            <w:left w:val="none" w:sz="0" w:space="0" w:color="auto"/>
            <w:bottom w:val="none" w:sz="0" w:space="0" w:color="auto"/>
            <w:right w:val="none" w:sz="0" w:space="0" w:color="auto"/>
          </w:divBdr>
        </w:div>
        <w:div w:id="985547839">
          <w:marLeft w:val="0"/>
          <w:marRight w:val="0"/>
          <w:marTop w:val="0"/>
          <w:marBottom w:val="0"/>
          <w:divBdr>
            <w:top w:val="none" w:sz="0" w:space="0" w:color="auto"/>
            <w:left w:val="none" w:sz="0" w:space="0" w:color="auto"/>
            <w:bottom w:val="none" w:sz="0" w:space="0" w:color="auto"/>
            <w:right w:val="none" w:sz="0" w:space="0" w:color="auto"/>
          </w:divBdr>
        </w:div>
        <w:div w:id="1122111640">
          <w:marLeft w:val="0"/>
          <w:marRight w:val="0"/>
          <w:marTop w:val="0"/>
          <w:marBottom w:val="0"/>
          <w:divBdr>
            <w:top w:val="none" w:sz="0" w:space="0" w:color="auto"/>
            <w:left w:val="none" w:sz="0" w:space="0" w:color="auto"/>
            <w:bottom w:val="none" w:sz="0" w:space="0" w:color="auto"/>
            <w:right w:val="none" w:sz="0" w:space="0" w:color="auto"/>
          </w:divBdr>
        </w:div>
        <w:div w:id="771165948">
          <w:marLeft w:val="0"/>
          <w:marRight w:val="0"/>
          <w:marTop w:val="0"/>
          <w:marBottom w:val="0"/>
          <w:divBdr>
            <w:top w:val="none" w:sz="0" w:space="0" w:color="auto"/>
            <w:left w:val="none" w:sz="0" w:space="0" w:color="auto"/>
            <w:bottom w:val="none" w:sz="0" w:space="0" w:color="auto"/>
            <w:right w:val="none" w:sz="0" w:space="0" w:color="auto"/>
          </w:divBdr>
        </w:div>
        <w:div w:id="1547990995">
          <w:marLeft w:val="0"/>
          <w:marRight w:val="0"/>
          <w:marTop w:val="0"/>
          <w:marBottom w:val="0"/>
          <w:divBdr>
            <w:top w:val="none" w:sz="0" w:space="0" w:color="auto"/>
            <w:left w:val="none" w:sz="0" w:space="0" w:color="auto"/>
            <w:bottom w:val="none" w:sz="0" w:space="0" w:color="auto"/>
            <w:right w:val="none" w:sz="0" w:space="0" w:color="auto"/>
          </w:divBdr>
        </w:div>
        <w:div w:id="103380159">
          <w:marLeft w:val="0"/>
          <w:marRight w:val="0"/>
          <w:marTop w:val="0"/>
          <w:marBottom w:val="0"/>
          <w:divBdr>
            <w:top w:val="none" w:sz="0" w:space="0" w:color="auto"/>
            <w:left w:val="none" w:sz="0" w:space="0" w:color="auto"/>
            <w:bottom w:val="none" w:sz="0" w:space="0" w:color="auto"/>
            <w:right w:val="none" w:sz="0" w:space="0" w:color="auto"/>
          </w:divBdr>
        </w:div>
        <w:div w:id="1638489031">
          <w:marLeft w:val="0"/>
          <w:marRight w:val="0"/>
          <w:marTop w:val="0"/>
          <w:marBottom w:val="0"/>
          <w:divBdr>
            <w:top w:val="none" w:sz="0" w:space="0" w:color="auto"/>
            <w:left w:val="none" w:sz="0" w:space="0" w:color="auto"/>
            <w:bottom w:val="none" w:sz="0" w:space="0" w:color="auto"/>
            <w:right w:val="none" w:sz="0" w:space="0" w:color="auto"/>
          </w:divBdr>
        </w:div>
        <w:div w:id="2000618597">
          <w:marLeft w:val="0"/>
          <w:marRight w:val="0"/>
          <w:marTop w:val="0"/>
          <w:marBottom w:val="0"/>
          <w:divBdr>
            <w:top w:val="none" w:sz="0" w:space="0" w:color="auto"/>
            <w:left w:val="none" w:sz="0" w:space="0" w:color="auto"/>
            <w:bottom w:val="none" w:sz="0" w:space="0" w:color="auto"/>
            <w:right w:val="none" w:sz="0" w:space="0" w:color="auto"/>
          </w:divBdr>
        </w:div>
        <w:div w:id="446316659">
          <w:marLeft w:val="0"/>
          <w:marRight w:val="0"/>
          <w:marTop w:val="0"/>
          <w:marBottom w:val="0"/>
          <w:divBdr>
            <w:top w:val="none" w:sz="0" w:space="0" w:color="auto"/>
            <w:left w:val="none" w:sz="0" w:space="0" w:color="auto"/>
            <w:bottom w:val="none" w:sz="0" w:space="0" w:color="auto"/>
            <w:right w:val="none" w:sz="0" w:space="0" w:color="auto"/>
          </w:divBdr>
        </w:div>
        <w:div w:id="218250296">
          <w:marLeft w:val="0"/>
          <w:marRight w:val="0"/>
          <w:marTop w:val="0"/>
          <w:marBottom w:val="0"/>
          <w:divBdr>
            <w:top w:val="none" w:sz="0" w:space="0" w:color="auto"/>
            <w:left w:val="none" w:sz="0" w:space="0" w:color="auto"/>
            <w:bottom w:val="none" w:sz="0" w:space="0" w:color="auto"/>
            <w:right w:val="none" w:sz="0" w:space="0" w:color="auto"/>
          </w:divBdr>
        </w:div>
        <w:div w:id="1284464937">
          <w:marLeft w:val="0"/>
          <w:marRight w:val="0"/>
          <w:marTop w:val="0"/>
          <w:marBottom w:val="0"/>
          <w:divBdr>
            <w:top w:val="none" w:sz="0" w:space="0" w:color="auto"/>
            <w:left w:val="none" w:sz="0" w:space="0" w:color="auto"/>
            <w:bottom w:val="none" w:sz="0" w:space="0" w:color="auto"/>
            <w:right w:val="none" w:sz="0" w:space="0" w:color="auto"/>
          </w:divBdr>
        </w:div>
        <w:div w:id="1973636322">
          <w:marLeft w:val="0"/>
          <w:marRight w:val="0"/>
          <w:marTop w:val="0"/>
          <w:marBottom w:val="0"/>
          <w:divBdr>
            <w:top w:val="none" w:sz="0" w:space="0" w:color="auto"/>
            <w:left w:val="none" w:sz="0" w:space="0" w:color="auto"/>
            <w:bottom w:val="none" w:sz="0" w:space="0" w:color="auto"/>
            <w:right w:val="none" w:sz="0" w:space="0" w:color="auto"/>
          </w:divBdr>
        </w:div>
        <w:div w:id="295644125">
          <w:marLeft w:val="0"/>
          <w:marRight w:val="0"/>
          <w:marTop w:val="0"/>
          <w:marBottom w:val="0"/>
          <w:divBdr>
            <w:top w:val="none" w:sz="0" w:space="0" w:color="auto"/>
            <w:left w:val="none" w:sz="0" w:space="0" w:color="auto"/>
            <w:bottom w:val="none" w:sz="0" w:space="0" w:color="auto"/>
            <w:right w:val="none" w:sz="0" w:space="0" w:color="auto"/>
          </w:divBdr>
        </w:div>
        <w:div w:id="1282806352">
          <w:marLeft w:val="0"/>
          <w:marRight w:val="0"/>
          <w:marTop w:val="0"/>
          <w:marBottom w:val="0"/>
          <w:divBdr>
            <w:top w:val="none" w:sz="0" w:space="0" w:color="auto"/>
            <w:left w:val="none" w:sz="0" w:space="0" w:color="auto"/>
            <w:bottom w:val="none" w:sz="0" w:space="0" w:color="auto"/>
            <w:right w:val="none" w:sz="0" w:space="0" w:color="auto"/>
          </w:divBdr>
        </w:div>
        <w:div w:id="502357488">
          <w:marLeft w:val="0"/>
          <w:marRight w:val="0"/>
          <w:marTop w:val="0"/>
          <w:marBottom w:val="0"/>
          <w:divBdr>
            <w:top w:val="none" w:sz="0" w:space="0" w:color="auto"/>
            <w:left w:val="none" w:sz="0" w:space="0" w:color="auto"/>
            <w:bottom w:val="none" w:sz="0" w:space="0" w:color="auto"/>
            <w:right w:val="none" w:sz="0" w:space="0" w:color="auto"/>
          </w:divBdr>
        </w:div>
        <w:div w:id="1981767148">
          <w:marLeft w:val="0"/>
          <w:marRight w:val="0"/>
          <w:marTop w:val="0"/>
          <w:marBottom w:val="0"/>
          <w:divBdr>
            <w:top w:val="none" w:sz="0" w:space="0" w:color="auto"/>
            <w:left w:val="none" w:sz="0" w:space="0" w:color="auto"/>
            <w:bottom w:val="none" w:sz="0" w:space="0" w:color="auto"/>
            <w:right w:val="none" w:sz="0" w:space="0" w:color="auto"/>
          </w:divBdr>
        </w:div>
        <w:div w:id="1233127771">
          <w:marLeft w:val="0"/>
          <w:marRight w:val="0"/>
          <w:marTop w:val="0"/>
          <w:marBottom w:val="0"/>
          <w:divBdr>
            <w:top w:val="none" w:sz="0" w:space="0" w:color="auto"/>
            <w:left w:val="none" w:sz="0" w:space="0" w:color="auto"/>
            <w:bottom w:val="none" w:sz="0" w:space="0" w:color="auto"/>
            <w:right w:val="none" w:sz="0" w:space="0" w:color="auto"/>
          </w:divBdr>
        </w:div>
        <w:div w:id="1959215426">
          <w:marLeft w:val="0"/>
          <w:marRight w:val="0"/>
          <w:marTop w:val="0"/>
          <w:marBottom w:val="0"/>
          <w:divBdr>
            <w:top w:val="none" w:sz="0" w:space="0" w:color="auto"/>
            <w:left w:val="none" w:sz="0" w:space="0" w:color="auto"/>
            <w:bottom w:val="none" w:sz="0" w:space="0" w:color="auto"/>
            <w:right w:val="none" w:sz="0" w:space="0" w:color="auto"/>
          </w:divBdr>
        </w:div>
        <w:div w:id="717317779">
          <w:marLeft w:val="0"/>
          <w:marRight w:val="0"/>
          <w:marTop w:val="0"/>
          <w:marBottom w:val="0"/>
          <w:divBdr>
            <w:top w:val="none" w:sz="0" w:space="0" w:color="auto"/>
            <w:left w:val="none" w:sz="0" w:space="0" w:color="auto"/>
            <w:bottom w:val="none" w:sz="0" w:space="0" w:color="auto"/>
            <w:right w:val="none" w:sz="0" w:space="0" w:color="auto"/>
          </w:divBdr>
        </w:div>
        <w:div w:id="997803969">
          <w:marLeft w:val="0"/>
          <w:marRight w:val="0"/>
          <w:marTop w:val="0"/>
          <w:marBottom w:val="0"/>
          <w:divBdr>
            <w:top w:val="none" w:sz="0" w:space="0" w:color="auto"/>
            <w:left w:val="none" w:sz="0" w:space="0" w:color="auto"/>
            <w:bottom w:val="none" w:sz="0" w:space="0" w:color="auto"/>
            <w:right w:val="none" w:sz="0" w:space="0" w:color="auto"/>
          </w:divBdr>
        </w:div>
        <w:div w:id="1431046640">
          <w:marLeft w:val="0"/>
          <w:marRight w:val="0"/>
          <w:marTop w:val="0"/>
          <w:marBottom w:val="0"/>
          <w:divBdr>
            <w:top w:val="none" w:sz="0" w:space="0" w:color="auto"/>
            <w:left w:val="none" w:sz="0" w:space="0" w:color="auto"/>
            <w:bottom w:val="none" w:sz="0" w:space="0" w:color="auto"/>
            <w:right w:val="none" w:sz="0" w:space="0" w:color="auto"/>
          </w:divBdr>
        </w:div>
        <w:div w:id="1439449638">
          <w:marLeft w:val="0"/>
          <w:marRight w:val="0"/>
          <w:marTop w:val="0"/>
          <w:marBottom w:val="0"/>
          <w:divBdr>
            <w:top w:val="none" w:sz="0" w:space="0" w:color="auto"/>
            <w:left w:val="none" w:sz="0" w:space="0" w:color="auto"/>
            <w:bottom w:val="none" w:sz="0" w:space="0" w:color="auto"/>
            <w:right w:val="none" w:sz="0" w:space="0" w:color="auto"/>
          </w:divBdr>
        </w:div>
        <w:div w:id="1456487957">
          <w:marLeft w:val="0"/>
          <w:marRight w:val="0"/>
          <w:marTop w:val="0"/>
          <w:marBottom w:val="0"/>
          <w:divBdr>
            <w:top w:val="none" w:sz="0" w:space="0" w:color="auto"/>
            <w:left w:val="none" w:sz="0" w:space="0" w:color="auto"/>
            <w:bottom w:val="none" w:sz="0" w:space="0" w:color="auto"/>
            <w:right w:val="none" w:sz="0" w:space="0" w:color="auto"/>
          </w:divBdr>
        </w:div>
        <w:div w:id="1402287466">
          <w:marLeft w:val="0"/>
          <w:marRight w:val="0"/>
          <w:marTop w:val="0"/>
          <w:marBottom w:val="0"/>
          <w:divBdr>
            <w:top w:val="none" w:sz="0" w:space="0" w:color="auto"/>
            <w:left w:val="none" w:sz="0" w:space="0" w:color="auto"/>
            <w:bottom w:val="none" w:sz="0" w:space="0" w:color="auto"/>
            <w:right w:val="none" w:sz="0" w:space="0" w:color="auto"/>
          </w:divBdr>
        </w:div>
        <w:div w:id="1046371117">
          <w:marLeft w:val="0"/>
          <w:marRight w:val="0"/>
          <w:marTop w:val="0"/>
          <w:marBottom w:val="0"/>
          <w:divBdr>
            <w:top w:val="none" w:sz="0" w:space="0" w:color="auto"/>
            <w:left w:val="none" w:sz="0" w:space="0" w:color="auto"/>
            <w:bottom w:val="none" w:sz="0" w:space="0" w:color="auto"/>
            <w:right w:val="none" w:sz="0" w:space="0" w:color="auto"/>
          </w:divBdr>
        </w:div>
        <w:div w:id="1795247766">
          <w:marLeft w:val="0"/>
          <w:marRight w:val="0"/>
          <w:marTop w:val="0"/>
          <w:marBottom w:val="0"/>
          <w:divBdr>
            <w:top w:val="none" w:sz="0" w:space="0" w:color="auto"/>
            <w:left w:val="none" w:sz="0" w:space="0" w:color="auto"/>
            <w:bottom w:val="none" w:sz="0" w:space="0" w:color="auto"/>
            <w:right w:val="none" w:sz="0" w:space="0" w:color="auto"/>
          </w:divBdr>
        </w:div>
        <w:div w:id="8603488">
          <w:marLeft w:val="0"/>
          <w:marRight w:val="0"/>
          <w:marTop w:val="0"/>
          <w:marBottom w:val="0"/>
          <w:divBdr>
            <w:top w:val="none" w:sz="0" w:space="0" w:color="auto"/>
            <w:left w:val="none" w:sz="0" w:space="0" w:color="auto"/>
            <w:bottom w:val="none" w:sz="0" w:space="0" w:color="auto"/>
            <w:right w:val="none" w:sz="0" w:space="0" w:color="auto"/>
          </w:divBdr>
        </w:div>
        <w:div w:id="1215121317">
          <w:marLeft w:val="0"/>
          <w:marRight w:val="0"/>
          <w:marTop w:val="0"/>
          <w:marBottom w:val="0"/>
          <w:divBdr>
            <w:top w:val="none" w:sz="0" w:space="0" w:color="auto"/>
            <w:left w:val="none" w:sz="0" w:space="0" w:color="auto"/>
            <w:bottom w:val="none" w:sz="0" w:space="0" w:color="auto"/>
            <w:right w:val="none" w:sz="0" w:space="0" w:color="auto"/>
          </w:divBdr>
        </w:div>
      </w:divsChild>
    </w:div>
    <w:div w:id="1543128323">
      <w:bodyDiv w:val="1"/>
      <w:marLeft w:val="0"/>
      <w:marRight w:val="0"/>
      <w:marTop w:val="0"/>
      <w:marBottom w:val="0"/>
      <w:divBdr>
        <w:top w:val="none" w:sz="0" w:space="0" w:color="auto"/>
        <w:left w:val="none" w:sz="0" w:space="0" w:color="auto"/>
        <w:bottom w:val="none" w:sz="0" w:space="0" w:color="auto"/>
        <w:right w:val="none" w:sz="0" w:space="0" w:color="auto"/>
      </w:divBdr>
    </w:div>
    <w:div w:id="19460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F061-A8AE-4F7F-8A8D-AD2EE7F5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Armatys</dc:creator>
  <cp:lastModifiedBy>Dominika Armatys</cp:lastModifiedBy>
  <cp:revision>8</cp:revision>
  <cp:lastPrinted>2018-01-30T12:48:00Z</cp:lastPrinted>
  <dcterms:created xsi:type="dcterms:W3CDTF">2018-02-28T10:00:00Z</dcterms:created>
  <dcterms:modified xsi:type="dcterms:W3CDTF">2018-08-28T06:38:00Z</dcterms:modified>
</cp:coreProperties>
</file>